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tblGrid>
      <w:tr w:rsidR="00E363FB" w:rsidRPr="000D6499" w:rsidTr="005421A6">
        <w:trPr>
          <w:trHeight w:val="2880"/>
          <w:jc w:val="center"/>
        </w:trPr>
        <w:tc>
          <w:tcPr>
            <w:tcW w:w="8918" w:type="dxa"/>
          </w:tcPr>
          <w:p w:rsidR="00E363FB" w:rsidRPr="000D6499" w:rsidRDefault="00E363FB" w:rsidP="005421A6">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E363FB" w:rsidRPr="000D6499" w:rsidRDefault="00E363FB" w:rsidP="005421A6">
            <w:pPr>
              <w:jc w:val="center"/>
              <w:rPr>
                <w:sz w:val="28"/>
                <w:szCs w:val="28"/>
              </w:rPr>
            </w:pPr>
          </w:p>
          <w:p w:rsidR="00E363FB" w:rsidRPr="000D6499" w:rsidRDefault="00E363FB" w:rsidP="005421A6">
            <w:pPr>
              <w:jc w:val="center"/>
              <w:rPr>
                <w:sz w:val="28"/>
                <w:szCs w:val="28"/>
              </w:rPr>
            </w:pPr>
          </w:p>
          <w:p w:rsidR="00E363FB" w:rsidRPr="000D6499" w:rsidRDefault="00E363FB" w:rsidP="005421A6">
            <w:pPr>
              <w:tabs>
                <w:tab w:val="left" w:pos="1372"/>
              </w:tabs>
              <w:jc w:val="center"/>
              <w:rPr>
                <w:b/>
                <w:sz w:val="28"/>
                <w:szCs w:val="28"/>
              </w:rPr>
            </w:pPr>
            <w:r w:rsidRPr="000D6499">
              <w:rPr>
                <w:b/>
                <w:sz w:val="28"/>
                <w:szCs w:val="28"/>
              </w:rPr>
              <w:t>МУНИЦИПАЛЬНЫЙ</w:t>
            </w:r>
          </w:p>
          <w:p w:rsidR="00E363FB" w:rsidRPr="000D6499" w:rsidRDefault="00E363FB" w:rsidP="005421A6">
            <w:pPr>
              <w:tabs>
                <w:tab w:val="left" w:pos="3994"/>
              </w:tabs>
              <w:jc w:val="center"/>
              <w:rPr>
                <w:sz w:val="28"/>
                <w:szCs w:val="28"/>
              </w:rPr>
            </w:pPr>
            <w:r w:rsidRPr="000D6499">
              <w:rPr>
                <w:b/>
                <w:sz w:val="28"/>
                <w:szCs w:val="28"/>
              </w:rPr>
              <w:t>ВЕСТНИК</w:t>
            </w:r>
          </w:p>
          <w:p w:rsidR="00E363FB" w:rsidRPr="000D6499" w:rsidRDefault="00E363FB" w:rsidP="005421A6">
            <w:pPr>
              <w:jc w:val="center"/>
              <w:rPr>
                <w:sz w:val="28"/>
                <w:szCs w:val="28"/>
              </w:rPr>
            </w:pPr>
          </w:p>
          <w:p w:rsidR="00E363FB" w:rsidRPr="000D6499" w:rsidRDefault="00E363FB" w:rsidP="005421A6">
            <w:pPr>
              <w:tabs>
                <w:tab w:val="left" w:pos="5760"/>
              </w:tabs>
              <w:jc w:val="center"/>
              <w:rPr>
                <w:sz w:val="28"/>
                <w:szCs w:val="28"/>
              </w:rPr>
            </w:pPr>
          </w:p>
          <w:p w:rsidR="00E363FB" w:rsidRPr="000D6499" w:rsidRDefault="00E363FB" w:rsidP="005421A6">
            <w:pPr>
              <w:tabs>
                <w:tab w:val="left" w:pos="5760"/>
              </w:tabs>
              <w:jc w:val="center"/>
              <w:rPr>
                <w:sz w:val="28"/>
                <w:szCs w:val="28"/>
              </w:rPr>
            </w:pPr>
          </w:p>
          <w:p w:rsidR="00E363FB" w:rsidRPr="00E363FB" w:rsidRDefault="00E363FB" w:rsidP="00E363FB">
            <w:pPr>
              <w:tabs>
                <w:tab w:val="left" w:pos="5760"/>
              </w:tabs>
              <w:jc w:val="center"/>
              <w:rPr>
                <w:sz w:val="28"/>
                <w:szCs w:val="28"/>
                <w:lang w:val="en-US"/>
              </w:rPr>
            </w:pPr>
            <w:r>
              <w:rPr>
                <w:sz w:val="28"/>
                <w:szCs w:val="28"/>
              </w:rPr>
              <w:t xml:space="preserve">30 апреля </w:t>
            </w:r>
            <w:r w:rsidRPr="000D6499">
              <w:rPr>
                <w:sz w:val="28"/>
                <w:szCs w:val="28"/>
              </w:rPr>
              <w:t xml:space="preserve">2018 г. № </w:t>
            </w:r>
            <w:r>
              <w:rPr>
                <w:sz w:val="28"/>
                <w:szCs w:val="28"/>
                <w:lang w:val="en-US"/>
              </w:rPr>
              <w:t>4</w:t>
            </w:r>
          </w:p>
        </w:tc>
      </w:tr>
    </w:tbl>
    <w:p w:rsidR="00E529F0" w:rsidRDefault="00E529F0"/>
    <w:p w:rsidR="00E529F0" w:rsidRPr="00E529F0" w:rsidRDefault="00E529F0" w:rsidP="00E529F0"/>
    <w:p w:rsidR="00E529F0" w:rsidRDefault="00E529F0" w:rsidP="00E529F0"/>
    <w:p w:rsidR="00E529F0" w:rsidRDefault="00E529F0" w:rsidP="00E529F0">
      <w:pPr>
        <w:sectPr w:rsidR="00E529F0" w:rsidSect="005421A6">
          <w:pgSz w:w="11906" w:h="16838"/>
          <w:pgMar w:top="1134" w:right="991" w:bottom="1134" w:left="851" w:header="708" w:footer="708" w:gutter="0"/>
          <w:cols w:space="708"/>
          <w:docGrid w:linePitch="360"/>
        </w:sectPr>
      </w:pPr>
    </w:p>
    <w:p w:rsidR="00E529F0" w:rsidRPr="00E529F0" w:rsidRDefault="00E529F0" w:rsidP="00E529F0"/>
    <w:p w:rsidR="00E529F0" w:rsidRPr="005D0782" w:rsidRDefault="00E529F0" w:rsidP="00E529F0">
      <w:pPr>
        <w:jc w:val="center"/>
        <w:rPr>
          <w:b/>
          <w:sz w:val="22"/>
          <w:szCs w:val="22"/>
        </w:rPr>
      </w:pPr>
      <w:r w:rsidRPr="005D0782">
        <w:rPr>
          <w:b/>
          <w:sz w:val="22"/>
          <w:szCs w:val="22"/>
        </w:rPr>
        <w:t>27.04.2018г. №262</w:t>
      </w:r>
    </w:p>
    <w:p w:rsidR="00E529F0" w:rsidRPr="005D0782" w:rsidRDefault="00E529F0" w:rsidP="00E529F0">
      <w:pPr>
        <w:jc w:val="center"/>
        <w:rPr>
          <w:b/>
          <w:sz w:val="22"/>
          <w:szCs w:val="22"/>
        </w:rPr>
      </w:pPr>
      <w:r w:rsidRPr="005D0782">
        <w:rPr>
          <w:b/>
          <w:sz w:val="22"/>
          <w:szCs w:val="22"/>
        </w:rPr>
        <w:t xml:space="preserve">РОССИЙСКАЯ ФЕДЕРАЦИЯ </w:t>
      </w:r>
    </w:p>
    <w:p w:rsidR="00E529F0" w:rsidRPr="005D0782" w:rsidRDefault="00E529F0" w:rsidP="00E529F0">
      <w:pPr>
        <w:jc w:val="center"/>
        <w:rPr>
          <w:b/>
          <w:sz w:val="22"/>
          <w:szCs w:val="22"/>
        </w:rPr>
      </w:pPr>
      <w:r w:rsidRPr="005D0782">
        <w:rPr>
          <w:b/>
          <w:sz w:val="22"/>
          <w:szCs w:val="22"/>
        </w:rPr>
        <w:t>ИРКУТСКАЯ ОБЛАСТЬ</w:t>
      </w:r>
    </w:p>
    <w:p w:rsidR="00E529F0" w:rsidRPr="005D0782" w:rsidRDefault="00E529F0" w:rsidP="00E529F0">
      <w:pPr>
        <w:jc w:val="center"/>
        <w:rPr>
          <w:b/>
          <w:sz w:val="22"/>
          <w:szCs w:val="22"/>
        </w:rPr>
      </w:pPr>
      <w:r w:rsidRPr="005D0782">
        <w:rPr>
          <w:b/>
          <w:sz w:val="22"/>
          <w:szCs w:val="22"/>
        </w:rPr>
        <w:t>БОХАНСКИЙ МУНИЦИПАЛЬНЫЙ РАЙОН</w:t>
      </w:r>
    </w:p>
    <w:p w:rsidR="00E529F0" w:rsidRPr="005D0782" w:rsidRDefault="00E529F0" w:rsidP="00E529F0">
      <w:pPr>
        <w:jc w:val="center"/>
        <w:rPr>
          <w:b/>
          <w:sz w:val="22"/>
          <w:szCs w:val="22"/>
        </w:rPr>
      </w:pPr>
      <w:r w:rsidRPr="005D0782">
        <w:rPr>
          <w:b/>
          <w:sz w:val="22"/>
          <w:szCs w:val="22"/>
        </w:rPr>
        <w:t>СЕЛЬСКОЕ ПОСЕЛЕНИЕ УКЫР</w:t>
      </w:r>
    </w:p>
    <w:p w:rsidR="00E529F0" w:rsidRPr="005D0782" w:rsidRDefault="00E529F0" w:rsidP="00E529F0">
      <w:pPr>
        <w:jc w:val="center"/>
        <w:rPr>
          <w:b/>
          <w:sz w:val="22"/>
          <w:szCs w:val="22"/>
        </w:rPr>
      </w:pPr>
      <w:r w:rsidRPr="005D0782">
        <w:rPr>
          <w:b/>
          <w:sz w:val="22"/>
          <w:szCs w:val="22"/>
        </w:rPr>
        <w:t>ДУМА</w:t>
      </w:r>
    </w:p>
    <w:p w:rsidR="00E529F0" w:rsidRPr="005D0782" w:rsidRDefault="00E529F0" w:rsidP="00E529F0">
      <w:pPr>
        <w:tabs>
          <w:tab w:val="left" w:pos="9639"/>
        </w:tabs>
        <w:ind w:right="-1"/>
        <w:jc w:val="center"/>
        <w:rPr>
          <w:b/>
          <w:sz w:val="22"/>
          <w:szCs w:val="22"/>
        </w:rPr>
      </w:pPr>
    </w:p>
    <w:p w:rsidR="00E529F0" w:rsidRPr="005D0782" w:rsidRDefault="00E529F0" w:rsidP="00E529F0">
      <w:pPr>
        <w:tabs>
          <w:tab w:val="left" w:pos="9639"/>
        </w:tabs>
        <w:ind w:right="-1"/>
        <w:jc w:val="center"/>
        <w:rPr>
          <w:b/>
          <w:sz w:val="22"/>
          <w:szCs w:val="22"/>
        </w:rPr>
      </w:pPr>
      <w:r w:rsidRPr="005D0782">
        <w:rPr>
          <w:b/>
          <w:sz w:val="22"/>
          <w:szCs w:val="22"/>
        </w:rPr>
        <w:t>РЕШЕНИЕ</w:t>
      </w:r>
    </w:p>
    <w:p w:rsidR="00E529F0" w:rsidRPr="005D0782" w:rsidRDefault="00E529F0" w:rsidP="00E529F0">
      <w:pPr>
        <w:jc w:val="both"/>
        <w:rPr>
          <w:sz w:val="22"/>
          <w:szCs w:val="22"/>
        </w:rPr>
      </w:pPr>
      <w:r w:rsidRPr="005D0782">
        <w:rPr>
          <w:sz w:val="22"/>
          <w:szCs w:val="22"/>
        </w:rPr>
        <w:t xml:space="preserve">«О внесении изменений и дополнений </w:t>
      </w:r>
      <w:proofErr w:type="gramStart"/>
      <w:r w:rsidRPr="005D0782">
        <w:rPr>
          <w:sz w:val="22"/>
          <w:szCs w:val="22"/>
        </w:rPr>
        <w:t>в</w:t>
      </w:r>
      <w:proofErr w:type="gramEnd"/>
    </w:p>
    <w:p w:rsidR="00E529F0" w:rsidRPr="005D0782" w:rsidRDefault="00E529F0" w:rsidP="00E529F0">
      <w:pPr>
        <w:jc w:val="both"/>
        <w:rPr>
          <w:sz w:val="22"/>
          <w:szCs w:val="22"/>
        </w:rPr>
      </w:pPr>
      <w:r w:rsidRPr="005D0782">
        <w:rPr>
          <w:sz w:val="22"/>
          <w:szCs w:val="22"/>
        </w:rPr>
        <w:t>Устав муниципального образования «</w:t>
      </w:r>
      <w:proofErr w:type="spellStart"/>
      <w:r w:rsidRPr="005D0782">
        <w:rPr>
          <w:sz w:val="22"/>
          <w:szCs w:val="22"/>
        </w:rPr>
        <w:t>Укыр</w:t>
      </w:r>
      <w:proofErr w:type="spellEnd"/>
      <w:r w:rsidRPr="005D0782">
        <w:rPr>
          <w:sz w:val="22"/>
          <w:szCs w:val="22"/>
        </w:rPr>
        <w:t xml:space="preserve">»    </w:t>
      </w:r>
    </w:p>
    <w:p w:rsidR="00E529F0" w:rsidRPr="005D0782" w:rsidRDefault="00E529F0" w:rsidP="00E529F0">
      <w:pPr>
        <w:jc w:val="both"/>
        <w:rPr>
          <w:sz w:val="22"/>
          <w:szCs w:val="22"/>
        </w:rPr>
      </w:pPr>
      <w:r w:rsidRPr="005D0782">
        <w:rPr>
          <w:sz w:val="22"/>
          <w:szCs w:val="22"/>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Дума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 xml:space="preserve">  </w:t>
      </w:r>
      <w:r w:rsidRPr="005D0782">
        <w:rPr>
          <w:b/>
          <w:sz w:val="22"/>
          <w:szCs w:val="22"/>
        </w:rPr>
        <w:t>Решила:</w:t>
      </w:r>
    </w:p>
    <w:p w:rsidR="00E529F0" w:rsidRPr="005D0782" w:rsidRDefault="00E529F0" w:rsidP="00E529F0">
      <w:pPr>
        <w:jc w:val="both"/>
        <w:rPr>
          <w:sz w:val="22"/>
          <w:szCs w:val="22"/>
        </w:rPr>
      </w:pPr>
      <w:r w:rsidRPr="005D0782">
        <w:rPr>
          <w:sz w:val="22"/>
          <w:szCs w:val="22"/>
        </w:rPr>
        <w:t>1.Внести изменения и дополнения в Устав муниципального образования «</w:t>
      </w:r>
      <w:proofErr w:type="spellStart"/>
      <w:r w:rsidRPr="005D0782">
        <w:rPr>
          <w:sz w:val="22"/>
          <w:szCs w:val="22"/>
        </w:rPr>
        <w:t>Укыр</w:t>
      </w:r>
      <w:proofErr w:type="spellEnd"/>
      <w:r w:rsidRPr="005D0782">
        <w:rPr>
          <w:sz w:val="22"/>
          <w:szCs w:val="22"/>
        </w:rPr>
        <w:t>» (приложение прилагается)</w:t>
      </w:r>
    </w:p>
    <w:p w:rsidR="00E529F0" w:rsidRPr="005D0782" w:rsidRDefault="00E529F0" w:rsidP="00E529F0">
      <w:pPr>
        <w:jc w:val="both"/>
        <w:rPr>
          <w:sz w:val="22"/>
          <w:szCs w:val="22"/>
        </w:rPr>
      </w:pPr>
      <w:r w:rsidRPr="005D0782">
        <w:rPr>
          <w:sz w:val="22"/>
          <w:szCs w:val="22"/>
        </w:rPr>
        <w:t>2.Поручить главе муниципального образования «</w:t>
      </w:r>
      <w:proofErr w:type="spellStart"/>
      <w:r w:rsidRPr="005D0782">
        <w:rPr>
          <w:sz w:val="22"/>
          <w:szCs w:val="22"/>
        </w:rPr>
        <w:t>Укыр</w:t>
      </w:r>
      <w:proofErr w:type="spellEnd"/>
      <w:r w:rsidRPr="005D0782">
        <w:rPr>
          <w:sz w:val="22"/>
          <w:szCs w:val="22"/>
        </w:rPr>
        <w:t>» обеспечить государственную регистрацию настоящего решения в соответствии с действующим законодательством.</w:t>
      </w:r>
    </w:p>
    <w:p w:rsidR="00E529F0" w:rsidRPr="005D0782" w:rsidRDefault="00E529F0" w:rsidP="00E529F0">
      <w:pPr>
        <w:jc w:val="both"/>
        <w:rPr>
          <w:sz w:val="22"/>
          <w:szCs w:val="22"/>
        </w:rPr>
      </w:pPr>
      <w:r w:rsidRPr="005D0782">
        <w:rPr>
          <w:sz w:val="22"/>
          <w:szCs w:val="22"/>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sidRPr="005D0782">
        <w:rPr>
          <w:sz w:val="22"/>
          <w:szCs w:val="22"/>
        </w:rPr>
        <w:t>Укыр</w:t>
      </w:r>
      <w:proofErr w:type="spellEnd"/>
      <w:r w:rsidRPr="005D0782">
        <w:rPr>
          <w:sz w:val="22"/>
          <w:szCs w:val="22"/>
        </w:rPr>
        <w:t>» после государственной регистрации.</w:t>
      </w:r>
    </w:p>
    <w:p w:rsidR="00E529F0" w:rsidRPr="005D0782" w:rsidRDefault="00E529F0" w:rsidP="00E529F0">
      <w:pPr>
        <w:jc w:val="both"/>
        <w:rPr>
          <w:sz w:val="22"/>
          <w:szCs w:val="22"/>
        </w:rPr>
      </w:pPr>
      <w:r w:rsidRPr="005D0782">
        <w:rPr>
          <w:sz w:val="22"/>
          <w:szCs w:val="22"/>
        </w:rPr>
        <w:t>4.Ответственность за исполнение настоящего решения возложить на главу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 xml:space="preserve"> Глава МО «</w:t>
      </w:r>
      <w:proofErr w:type="spellStart"/>
      <w:r w:rsidRPr="005D0782">
        <w:rPr>
          <w:sz w:val="22"/>
          <w:szCs w:val="22"/>
        </w:rPr>
        <w:t>Укыр</w:t>
      </w:r>
      <w:proofErr w:type="spellEnd"/>
      <w:r w:rsidRPr="005D0782">
        <w:rPr>
          <w:sz w:val="22"/>
          <w:szCs w:val="22"/>
        </w:rPr>
        <w:t xml:space="preserve">»                                    </w:t>
      </w:r>
      <w:proofErr w:type="spellStart"/>
      <w:r w:rsidRPr="005D0782">
        <w:rPr>
          <w:sz w:val="22"/>
          <w:szCs w:val="22"/>
        </w:rPr>
        <w:t>Баглаева</w:t>
      </w:r>
      <w:proofErr w:type="spellEnd"/>
      <w:r w:rsidRPr="005D0782">
        <w:rPr>
          <w:sz w:val="22"/>
          <w:szCs w:val="22"/>
        </w:rPr>
        <w:t xml:space="preserve"> Е.А.</w:t>
      </w:r>
    </w:p>
    <w:p w:rsidR="00E529F0" w:rsidRPr="005D0782" w:rsidRDefault="00E529F0" w:rsidP="00E529F0">
      <w:pPr>
        <w:rPr>
          <w:sz w:val="22"/>
          <w:szCs w:val="22"/>
        </w:rPr>
      </w:pPr>
    </w:p>
    <w:p w:rsidR="00E529F0" w:rsidRPr="005D0782" w:rsidRDefault="00E529F0" w:rsidP="00E529F0">
      <w:pPr>
        <w:rPr>
          <w:sz w:val="22"/>
          <w:szCs w:val="22"/>
        </w:rPr>
      </w:pPr>
      <w:r w:rsidRPr="005D0782">
        <w:rPr>
          <w:sz w:val="22"/>
          <w:szCs w:val="22"/>
        </w:rPr>
        <w:lastRenderedPageBreak/>
        <w:t xml:space="preserve">                                                                                                                                            Приложение№1</w:t>
      </w:r>
    </w:p>
    <w:p w:rsidR="00E529F0" w:rsidRPr="005D0782" w:rsidRDefault="00E529F0" w:rsidP="00E529F0">
      <w:pPr>
        <w:jc w:val="both"/>
        <w:rPr>
          <w:sz w:val="22"/>
          <w:szCs w:val="22"/>
        </w:rPr>
      </w:pPr>
      <w:r w:rsidRPr="005D0782">
        <w:rPr>
          <w:sz w:val="22"/>
          <w:szCs w:val="22"/>
        </w:rPr>
        <w:t>ст. 7.  Права органов местного самоуправления городского, сельского поселения на решение вопросов, не отнесенных к вопросам местного значения поселения.</w:t>
      </w:r>
    </w:p>
    <w:p w:rsidR="00E529F0" w:rsidRPr="005D0782" w:rsidRDefault="00E529F0" w:rsidP="00E529F0">
      <w:pPr>
        <w:jc w:val="both"/>
        <w:rPr>
          <w:sz w:val="22"/>
          <w:szCs w:val="22"/>
        </w:rPr>
      </w:pPr>
      <w:r w:rsidRPr="005D0782">
        <w:rPr>
          <w:sz w:val="22"/>
          <w:szCs w:val="22"/>
        </w:rPr>
        <w:t xml:space="preserve">ч.1 п.12.  исключить слова следующего содержания: «создание условий для организации </w:t>
      </w:r>
      <w:proofErr w:type="gramStart"/>
      <w:r w:rsidRPr="005D0782">
        <w:rPr>
          <w:sz w:val="22"/>
          <w:szCs w:val="22"/>
        </w:rPr>
        <w:t>проведения независимой оценки качества оказания услуг</w:t>
      </w:r>
      <w:proofErr w:type="gramEnd"/>
      <w:r w:rsidRPr="005D0782">
        <w:rPr>
          <w:sz w:val="22"/>
          <w:szCs w:val="22"/>
        </w:rPr>
        <w:t xml:space="preserve"> организациями в порядке и на условиях, которые установлены федеральными законами»</w:t>
      </w:r>
    </w:p>
    <w:p w:rsidR="00E529F0" w:rsidRPr="005D0782" w:rsidRDefault="00E529F0" w:rsidP="00E529F0">
      <w:pPr>
        <w:jc w:val="both"/>
        <w:rPr>
          <w:sz w:val="22"/>
          <w:szCs w:val="22"/>
        </w:rPr>
      </w:pPr>
      <w:r w:rsidRPr="005D0782">
        <w:rPr>
          <w:sz w:val="22"/>
          <w:szCs w:val="22"/>
        </w:rPr>
        <w:t>ст. 6 ч.1дополнить новым пунктом следующего содержания: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jc w:val="center"/>
        <w:rPr>
          <w:b/>
          <w:sz w:val="22"/>
          <w:szCs w:val="22"/>
        </w:rPr>
      </w:pPr>
      <w:r w:rsidRPr="005D0782">
        <w:rPr>
          <w:b/>
          <w:sz w:val="22"/>
          <w:szCs w:val="22"/>
        </w:rPr>
        <w:t>27.04.2018г. №263</w:t>
      </w:r>
    </w:p>
    <w:p w:rsidR="00E529F0" w:rsidRPr="005D0782" w:rsidRDefault="00E529F0" w:rsidP="00E529F0">
      <w:pPr>
        <w:jc w:val="center"/>
        <w:rPr>
          <w:b/>
          <w:sz w:val="22"/>
          <w:szCs w:val="22"/>
        </w:rPr>
      </w:pPr>
      <w:r w:rsidRPr="005D0782">
        <w:rPr>
          <w:b/>
          <w:sz w:val="22"/>
          <w:szCs w:val="22"/>
        </w:rPr>
        <w:t xml:space="preserve">РОССИЙСКАЯ ФЕДЕРАЦИЯ </w:t>
      </w:r>
    </w:p>
    <w:p w:rsidR="00E529F0" w:rsidRPr="005D0782" w:rsidRDefault="00E529F0" w:rsidP="00E529F0">
      <w:pPr>
        <w:jc w:val="center"/>
        <w:rPr>
          <w:b/>
          <w:sz w:val="22"/>
          <w:szCs w:val="22"/>
        </w:rPr>
      </w:pPr>
      <w:r w:rsidRPr="005D0782">
        <w:rPr>
          <w:b/>
          <w:sz w:val="22"/>
          <w:szCs w:val="22"/>
        </w:rPr>
        <w:t>ИРКУТСКАЯ ОБЛАСТЬ</w:t>
      </w:r>
    </w:p>
    <w:p w:rsidR="00E529F0" w:rsidRPr="005D0782" w:rsidRDefault="00E529F0" w:rsidP="00E529F0">
      <w:pPr>
        <w:jc w:val="center"/>
        <w:rPr>
          <w:b/>
          <w:sz w:val="22"/>
          <w:szCs w:val="22"/>
        </w:rPr>
      </w:pPr>
      <w:r w:rsidRPr="005D0782">
        <w:rPr>
          <w:b/>
          <w:sz w:val="22"/>
          <w:szCs w:val="22"/>
        </w:rPr>
        <w:t>БОХАНСКИЙ МУНИЦИПАЛЬНЫЙ РАЙОН</w:t>
      </w:r>
    </w:p>
    <w:p w:rsidR="00E529F0" w:rsidRPr="005D0782" w:rsidRDefault="00E529F0" w:rsidP="00E529F0">
      <w:pPr>
        <w:jc w:val="center"/>
        <w:rPr>
          <w:b/>
          <w:sz w:val="22"/>
          <w:szCs w:val="22"/>
        </w:rPr>
      </w:pPr>
      <w:r w:rsidRPr="005D0782">
        <w:rPr>
          <w:b/>
          <w:sz w:val="22"/>
          <w:szCs w:val="22"/>
        </w:rPr>
        <w:t>СЕЛЬСКОЕ ПОСЕЛЕНИЕ УКЫР</w:t>
      </w:r>
    </w:p>
    <w:p w:rsidR="00E529F0" w:rsidRPr="005D0782" w:rsidRDefault="00E529F0" w:rsidP="00E529F0">
      <w:pPr>
        <w:jc w:val="center"/>
        <w:rPr>
          <w:b/>
          <w:sz w:val="22"/>
          <w:szCs w:val="22"/>
        </w:rPr>
      </w:pPr>
      <w:r w:rsidRPr="005D0782">
        <w:rPr>
          <w:b/>
          <w:sz w:val="22"/>
          <w:szCs w:val="22"/>
        </w:rPr>
        <w:t>ДУМА</w:t>
      </w:r>
    </w:p>
    <w:p w:rsidR="00E529F0" w:rsidRPr="005D0782" w:rsidRDefault="00E529F0" w:rsidP="00E529F0">
      <w:pPr>
        <w:tabs>
          <w:tab w:val="left" w:pos="9639"/>
        </w:tabs>
        <w:ind w:right="-1"/>
        <w:jc w:val="center"/>
        <w:rPr>
          <w:b/>
          <w:sz w:val="22"/>
          <w:szCs w:val="22"/>
        </w:rPr>
      </w:pPr>
    </w:p>
    <w:p w:rsidR="00E529F0" w:rsidRPr="005D0782" w:rsidRDefault="00E529F0" w:rsidP="00E529F0">
      <w:pPr>
        <w:tabs>
          <w:tab w:val="left" w:pos="9639"/>
        </w:tabs>
        <w:ind w:right="-1"/>
        <w:jc w:val="center"/>
        <w:rPr>
          <w:b/>
          <w:sz w:val="22"/>
          <w:szCs w:val="22"/>
        </w:rPr>
      </w:pPr>
      <w:r w:rsidRPr="005D0782">
        <w:rPr>
          <w:b/>
          <w:sz w:val="22"/>
          <w:szCs w:val="22"/>
        </w:rPr>
        <w:t>РЕШЕНИЕ</w:t>
      </w:r>
    </w:p>
    <w:p w:rsidR="00E529F0" w:rsidRPr="005D0782" w:rsidRDefault="00E529F0" w:rsidP="00E529F0">
      <w:pPr>
        <w:jc w:val="both"/>
        <w:rPr>
          <w:sz w:val="22"/>
          <w:szCs w:val="22"/>
        </w:rPr>
      </w:pPr>
      <w:r w:rsidRPr="005D0782">
        <w:rPr>
          <w:sz w:val="22"/>
          <w:szCs w:val="22"/>
        </w:rPr>
        <w:lastRenderedPageBreak/>
        <w:t>«О внесении изменений и дополнений в Положение о порядке прохождения муниципальной службы в муниципальном образовании «</w:t>
      </w:r>
      <w:proofErr w:type="spellStart"/>
      <w:r w:rsidRPr="005D0782">
        <w:rPr>
          <w:sz w:val="22"/>
          <w:szCs w:val="22"/>
        </w:rPr>
        <w:t>Укыр</w:t>
      </w:r>
      <w:proofErr w:type="spellEnd"/>
      <w:r w:rsidRPr="005D0782">
        <w:rPr>
          <w:sz w:val="22"/>
          <w:szCs w:val="22"/>
        </w:rPr>
        <w:t>» в редакции от 26.10.2017 г №189</w:t>
      </w:r>
    </w:p>
    <w:p w:rsidR="00E529F0" w:rsidRPr="005D0782" w:rsidRDefault="00E529F0" w:rsidP="00E529F0">
      <w:pPr>
        <w:rPr>
          <w:sz w:val="22"/>
          <w:szCs w:val="22"/>
        </w:rPr>
      </w:pPr>
    </w:p>
    <w:p w:rsidR="00E529F0" w:rsidRPr="005D0782" w:rsidRDefault="00E529F0" w:rsidP="00E529F0">
      <w:pPr>
        <w:rPr>
          <w:sz w:val="22"/>
          <w:szCs w:val="22"/>
        </w:rPr>
      </w:pPr>
      <w:r w:rsidRPr="005D0782">
        <w:rPr>
          <w:sz w:val="22"/>
          <w:szCs w:val="22"/>
        </w:rPr>
        <w:t xml:space="preserve">   В соответствии с ч.5 ст.21 ФЗ «О муниципальной службе в Российской Федерации», закона Иркутской области от 12.04.2018 г №12-оз «О внесении изменений в статьи 9 и 13 (2) Закона Иркутской области от 15 октября 2007 года №88-оз «Об отдельных вопросах муниципальной службы в Иркутской области:</w:t>
      </w:r>
    </w:p>
    <w:p w:rsidR="00E529F0" w:rsidRPr="005D0782" w:rsidRDefault="00E529F0" w:rsidP="00E529F0">
      <w:pPr>
        <w:jc w:val="center"/>
        <w:rPr>
          <w:sz w:val="22"/>
          <w:szCs w:val="22"/>
        </w:rPr>
      </w:pPr>
      <w:r w:rsidRPr="005D0782">
        <w:rPr>
          <w:sz w:val="22"/>
          <w:szCs w:val="22"/>
        </w:rPr>
        <w:t>Дума решила</w:t>
      </w:r>
    </w:p>
    <w:p w:rsidR="00E529F0" w:rsidRPr="005D0782" w:rsidRDefault="00E529F0" w:rsidP="00E529F0">
      <w:pPr>
        <w:rPr>
          <w:sz w:val="22"/>
          <w:szCs w:val="22"/>
        </w:rPr>
      </w:pPr>
      <w:r w:rsidRPr="005D0782">
        <w:rPr>
          <w:sz w:val="22"/>
          <w:szCs w:val="22"/>
        </w:rPr>
        <w:t>1.внести изменения и дополнения в Положение о муниципальной службе в муниципальном образовании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ст. 24.  Отпуск муниципального служащего</w:t>
      </w:r>
    </w:p>
    <w:p w:rsidR="00E529F0" w:rsidRPr="005D0782" w:rsidRDefault="00E529F0" w:rsidP="00E529F0">
      <w:pPr>
        <w:rPr>
          <w:sz w:val="22"/>
          <w:szCs w:val="22"/>
        </w:rPr>
      </w:pPr>
      <w:r w:rsidRPr="005D0782">
        <w:rPr>
          <w:sz w:val="22"/>
          <w:szCs w:val="22"/>
        </w:rPr>
        <w:t>внести изменения в ст. 24</w:t>
      </w:r>
    </w:p>
    <w:p w:rsidR="00E529F0" w:rsidRPr="005D0782" w:rsidRDefault="00E529F0" w:rsidP="00E529F0">
      <w:pPr>
        <w:rPr>
          <w:sz w:val="22"/>
          <w:szCs w:val="22"/>
        </w:rPr>
      </w:pPr>
      <w:r w:rsidRPr="005D0782">
        <w:rPr>
          <w:sz w:val="22"/>
          <w:szCs w:val="22"/>
        </w:rPr>
        <w:t>- муниципальным служащим предоставляется ежегодный дополнительный оплачиваемый отпуск за выслугу лет продолжительностью:</w:t>
      </w:r>
    </w:p>
    <w:p w:rsidR="00E529F0" w:rsidRPr="005D0782" w:rsidRDefault="00E529F0" w:rsidP="00E529F0">
      <w:pPr>
        <w:rPr>
          <w:sz w:val="22"/>
          <w:szCs w:val="22"/>
        </w:rPr>
      </w:pPr>
      <w:r w:rsidRPr="005D0782">
        <w:rPr>
          <w:sz w:val="22"/>
          <w:szCs w:val="22"/>
        </w:rPr>
        <w:t>1) при стаже муниципальной службы от 1 года до 5 лет – 1 календарный день;</w:t>
      </w:r>
    </w:p>
    <w:p w:rsidR="00E529F0" w:rsidRPr="005D0782" w:rsidRDefault="00E529F0" w:rsidP="00E529F0">
      <w:pPr>
        <w:rPr>
          <w:sz w:val="22"/>
          <w:szCs w:val="22"/>
        </w:rPr>
      </w:pPr>
      <w:r w:rsidRPr="005D0782">
        <w:rPr>
          <w:sz w:val="22"/>
          <w:szCs w:val="22"/>
        </w:rPr>
        <w:t>2) при стаже муниципальной службы от 5 до 10 лет – 5календарный дней;</w:t>
      </w:r>
    </w:p>
    <w:p w:rsidR="00E529F0" w:rsidRPr="005D0782" w:rsidRDefault="00E529F0" w:rsidP="00E529F0">
      <w:pPr>
        <w:rPr>
          <w:sz w:val="22"/>
          <w:szCs w:val="22"/>
        </w:rPr>
      </w:pPr>
      <w:r w:rsidRPr="005D0782">
        <w:rPr>
          <w:sz w:val="22"/>
          <w:szCs w:val="22"/>
        </w:rPr>
        <w:t>3) при стаже муниципальной службы от 10 до 15 лет – 7 календарный дней;</w:t>
      </w:r>
    </w:p>
    <w:p w:rsidR="00E529F0" w:rsidRPr="005D0782" w:rsidRDefault="00E529F0" w:rsidP="00E529F0">
      <w:pPr>
        <w:rPr>
          <w:sz w:val="22"/>
          <w:szCs w:val="22"/>
        </w:rPr>
      </w:pPr>
      <w:r w:rsidRPr="005D0782">
        <w:rPr>
          <w:sz w:val="22"/>
          <w:szCs w:val="22"/>
        </w:rPr>
        <w:t>4) при стаже муниципальной службы от 15 лет  и более – 10 календарный дней;</w:t>
      </w:r>
    </w:p>
    <w:p w:rsidR="00E529F0" w:rsidRPr="005D0782" w:rsidRDefault="00E529F0" w:rsidP="00E529F0">
      <w:pPr>
        <w:rPr>
          <w:sz w:val="22"/>
          <w:szCs w:val="22"/>
        </w:rPr>
      </w:pPr>
      <w:r w:rsidRPr="005D0782">
        <w:rPr>
          <w:sz w:val="22"/>
          <w:szCs w:val="22"/>
        </w:rPr>
        <w:t>ч. 4 данной статьи изложить в следующей редакции:</w:t>
      </w:r>
    </w:p>
    <w:p w:rsidR="00E529F0" w:rsidRPr="005D0782" w:rsidRDefault="00E529F0" w:rsidP="00E529F0">
      <w:pPr>
        <w:jc w:val="both"/>
        <w:rPr>
          <w:sz w:val="22"/>
          <w:szCs w:val="22"/>
        </w:rPr>
      </w:pPr>
      <w:r w:rsidRPr="005D0782">
        <w:rPr>
          <w:sz w:val="22"/>
          <w:szCs w:val="22"/>
        </w:rPr>
        <w:t>«Ежегодный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jc w:val="center"/>
        <w:rPr>
          <w:b/>
          <w:sz w:val="22"/>
          <w:szCs w:val="22"/>
        </w:rPr>
      </w:pPr>
      <w:r w:rsidRPr="005D0782">
        <w:rPr>
          <w:b/>
          <w:sz w:val="22"/>
          <w:szCs w:val="22"/>
        </w:rPr>
        <w:t>27.04.2018г. №264</w:t>
      </w:r>
    </w:p>
    <w:p w:rsidR="00E529F0" w:rsidRPr="005D0782" w:rsidRDefault="00E529F0" w:rsidP="00E529F0">
      <w:pPr>
        <w:jc w:val="center"/>
        <w:rPr>
          <w:b/>
          <w:sz w:val="22"/>
          <w:szCs w:val="22"/>
        </w:rPr>
      </w:pPr>
      <w:r w:rsidRPr="005D0782">
        <w:rPr>
          <w:b/>
          <w:sz w:val="22"/>
          <w:szCs w:val="22"/>
        </w:rPr>
        <w:t xml:space="preserve">РОССИЙСКАЯ ФЕДЕРАЦИЯ </w:t>
      </w:r>
    </w:p>
    <w:p w:rsidR="00E529F0" w:rsidRPr="005D0782" w:rsidRDefault="00E529F0" w:rsidP="00E529F0">
      <w:pPr>
        <w:jc w:val="center"/>
        <w:rPr>
          <w:b/>
          <w:sz w:val="22"/>
          <w:szCs w:val="22"/>
        </w:rPr>
      </w:pPr>
      <w:r w:rsidRPr="005D0782">
        <w:rPr>
          <w:b/>
          <w:sz w:val="22"/>
          <w:szCs w:val="22"/>
        </w:rPr>
        <w:t>ИРКУТСКАЯ ОБЛАСТЬ</w:t>
      </w:r>
    </w:p>
    <w:p w:rsidR="00E529F0" w:rsidRPr="005D0782" w:rsidRDefault="00E529F0" w:rsidP="00E529F0">
      <w:pPr>
        <w:jc w:val="center"/>
        <w:rPr>
          <w:b/>
          <w:sz w:val="22"/>
          <w:szCs w:val="22"/>
        </w:rPr>
      </w:pPr>
      <w:r w:rsidRPr="005D0782">
        <w:rPr>
          <w:b/>
          <w:sz w:val="22"/>
          <w:szCs w:val="22"/>
        </w:rPr>
        <w:t>БОХАНСКИЙ МУНИЦИПАЛЬНЫЙ РАЙОН</w:t>
      </w:r>
    </w:p>
    <w:p w:rsidR="00E529F0" w:rsidRPr="005D0782" w:rsidRDefault="00E529F0" w:rsidP="00E529F0">
      <w:pPr>
        <w:jc w:val="center"/>
        <w:rPr>
          <w:b/>
          <w:sz w:val="22"/>
          <w:szCs w:val="22"/>
        </w:rPr>
      </w:pPr>
      <w:r w:rsidRPr="005D0782">
        <w:rPr>
          <w:b/>
          <w:sz w:val="22"/>
          <w:szCs w:val="22"/>
        </w:rPr>
        <w:t>СЕЛЬСКОЕ ПОСЕЛЕНИЕ УКЫР</w:t>
      </w:r>
    </w:p>
    <w:p w:rsidR="00E529F0" w:rsidRPr="005D0782" w:rsidRDefault="00E529F0" w:rsidP="00E529F0">
      <w:pPr>
        <w:jc w:val="center"/>
        <w:rPr>
          <w:b/>
          <w:sz w:val="22"/>
          <w:szCs w:val="22"/>
        </w:rPr>
      </w:pPr>
      <w:r w:rsidRPr="005D0782">
        <w:rPr>
          <w:b/>
          <w:sz w:val="22"/>
          <w:szCs w:val="22"/>
        </w:rPr>
        <w:t>ДУМА</w:t>
      </w:r>
    </w:p>
    <w:p w:rsidR="00E529F0" w:rsidRPr="005D0782" w:rsidRDefault="00E529F0" w:rsidP="00E529F0">
      <w:pPr>
        <w:tabs>
          <w:tab w:val="left" w:pos="9639"/>
        </w:tabs>
        <w:ind w:right="-1"/>
        <w:jc w:val="center"/>
        <w:rPr>
          <w:b/>
          <w:sz w:val="22"/>
          <w:szCs w:val="22"/>
        </w:rPr>
      </w:pPr>
    </w:p>
    <w:p w:rsidR="00E529F0" w:rsidRPr="005D0782" w:rsidRDefault="00E529F0" w:rsidP="00E529F0">
      <w:pPr>
        <w:tabs>
          <w:tab w:val="left" w:pos="9639"/>
        </w:tabs>
        <w:ind w:right="-1"/>
        <w:jc w:val="center"/>
        <w:rPr>
          <w:b/>
          <w:sz w:val="22"/>
          <w:szCs w:val="22"/>
        </w:rPr>
      </w:pPr>
      <w:r w:rsidRPr="005D0782">
        <w:rPr>
          <w:b/>
          <w:sz w:val="22"/>
          <w:szCs w:val="22"/>
        </w:rPr>
        <w:t>РЕШЕНИЕ</w:t>
      </w:r>
    </w:p>
    <w:p w:rsidR="00E529F0" w:rsidRPr="005D0782" w:rsidRDefault="00E529F0" w:rsidP="00E529F0">
      <w:pPr>
        <w:rPr>
          <w:sz w:val="22"/>
          <w:szCs w:val="22"/>
        </w:rPr>
      </w:pPr>
    </w:p>
    <w:p w:rsidR="00E529F0" w:rsidRPr="005D0782" w:rsidRDefault="00E529F0" w:rsidP="00E529F0">
      <w:pPr>
        <w:pStyle w:val="a5"/>
        <w:jc w:val="center"/>
        <w:rPr>
          <w:rFonts w:ascii="Times New Roman" w:hAnsi="Times New Roman"/>
        </w:rPr>
      </w:pPr>
      <w:r w:rsidRPr="005D0782">
        <w:rPr>
          <w:rFonts w:ascii="Times New Roman" w:eastAsia="Times New Roman" w:hAnsi="Times New Roman"/>
          <w:b/>
          <w:bCs/>
        </w:rPr>
        <w:t>«ОБ УТВЕРЖДЕНИИ ПОЛОЖЕНИЯ О ГАРАНТИЯХ ДЕЯТЕЛЬНОСТИ ГЛАВЫ МУНИЦИПАЛЬНОГО ОБРАЗОВАНИЯ</w:t>
      </w:r>
    </w:p>
    <w:p w:rsidR="00E529F0" w:rsidRPr="005D0782" w:rsidRDefault="00E529F0" w:rsidP="00E529F0">
      <w:pPr>
        <w:shd w:val="clear" w:color="auto" w:fill="FFFFFF"/>
        <w:tabs>
          <w:tab w:val="left" w:leader="underscore" w:pos="2179"/>
        </w:tabs>
        <w:ind w:firstLine="709"/>
        <w:jc w:val="both"/>
        <w:rPr>
          <w:spacing w:val="-1"/>
          <w:sz w:val="22"/>
          <w:szCs w:val="22"/>
        </w:rPr>
      </w:pPr>
      <w:proofErr w:type="gramStart"/>
      <w:r w:rsidRPr="005D0782">
        <w:rPr>
          <w:spacing w:val="-1"/>
          <w:sz w:val="22"/>
          <w:szCs w:val="22"/>
        </w:rPr>
        <w:t>Руководствуясь Федеральным законом от 06.10.2003 г. №131-ФЗ «Об общих принципах организации местного самоуправления в Российской Федерации, Законом Иркутской области от 17.12.2008 г. №122-оз «О гарантиях осуществления полномочий депутата, члена выборного органа местного самоуправления, выборного органа местного самоуправления в Иркутской области», Постановлением Правительства Иркутской области от 27.11.2014 г. №599-пп «Об установлении нормативов формирования расходов на оплату труда депутатов, выборных должностных лиц</w:t>
      </w:r>
      <w:proofErr w:type="gramEnd"/>
      <w:r w:rsidRPr="005D0782">
        <w:rPr>
          <w:spacing w:val="-1"/>
          <w:sz w:val="22"/>
          <w:szCs w:val="22"/>
        </w:rPr>
        <w:t xml:space="preserve"> </w:t>
      </w:r>
      <w:proofErr w:type="gramStart"/>
      <w:r w:rsidRPr="005D0782">
        <w:rPr>
          <w:spacing w:val="-1"/>
          <w:sz w:val="22"/>
          <w:szCs w:val="22"/>
        </w:rPr>
        <w:t>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28.12.2017 г.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r w:rsidRPr="005D0782">
        <w:rPr>
          <w:spacing w:val="-1"/>
          <w:sz w:val="22"/>
          <w:szCs w:val="22"/>
        </w:rPr>
        <w:t>», с Уставом МО «</w:t>
      </w:r>
      <w:proofErr w:type="spellStart"/>
      <w:r w:rsidRPr="005D0782">
        <w:rPr>
          <w:spacing w:val="-1"/>
          <w:sz w:val="22"/>
          <w:szCs w:val="22"/>
        </w:rPr>
        <w:t>Укыр</w:t>
      </w:r>
      <w:proofErr w:type="spellEnd"/>
      <w:r w:rsidRPr="005D0782">
        <w:rPr>
          <w:spacing w:val="-1"/>
          <w:sz w:val="22"/>
          <w:szCs w:val="22"/>
        </w:rPr>
        <w:t>», Дума муниципального образования «</w:t>
      </w:r>
      <w:proofErr w:type="spellStart"/>
      <w:r w:rsidRPr="005D0782">
        <w:rPr>
          <w:spacing w:val="-1"/>
          <w:sz w:val="22"/>
          <w:szCs w:val="22"/>
        </w:rPr>
        <w:t>Укыр</w:t>
      </w:r>
      <w:proofErr w:type="spellEnd"/>
      <w:r w:rsidRPr="005D0782">
        <w:rPr>
          <w:spacing w:val="-1"/>
          <w:sz w:val="22"/>
          <w:szCs w:val="22"/>
        </w:rPr>
        <w:t>»</w:t>
      </w:r>
    </w:p>
    <w:p w:rsidR="00E529F0" w:rsidRPr="005D0782" w:rsidRDefault="00E529F0" w:rsidP="00E529F0">
      <w:pPr>
        <w:shd w:val="clear" w:color="auto" w:fill="FFFFFF"/>
        <w:tabs>
          <w:tab w:val="left" w:leader="underscore" w:pos="2179"/>
        </w:tabs>
        <w:ind w:firstLine="709"/>
        <w:jc w:val="center"/>
        <w:rPr>
          <w:b/>
          <w:spacing w:val="-1"/>
          <w:sz w:val="22"/>
          <w:szCs w:val="22"/>
        </w:rPr>
      </w:pPr>
      <w:r w:rsidRPr="005D0782">
        <w:rPr>
          <w:b/>
          <w:spacing w:val="-1"/>
          <w:sz w:val="22"/>
          <w:szCs w:val="22"/>
        </w:rPr>
        <w:t>РЕШИЛА:</w:t>
      </w:r>
    </w:p>
    <w:p w:rsidR="00E529F0" w:rsidRPr="005D0782" w:rsidRDefault="00E529F0" w:rsidP="00E529F0">
      <w:pPr>
        <w:shd w:val="clear" w:color="auto" w:fill="FFFFFF"/>
        <w:tabs>
          <w:tab w:val="left" w:leader="underscore" w:pos="2179"/>
        </w:tabs>
        <w:ind w:firstLine="709"/>
        <w:jc w:val="center"/>
        <w:rPr>
          <w:b/>
          <w:spacing w:val="-1"/>
          <w:sz w:val="22"/>
          <w:szCs w:val="22"/>
        </w:rPr>
      </w:pPr>
    </w:p>
    <w:p w:rsidR="00E529F0" w:rsidRPr="005D0782" w:rsidRDefault="00E529F0" w:rsidP="00E529F0">
      <w:pPr>
        <w:jc w:val="both"/>
        <w:rPr>
          <w:sz w:val="22"/>
          <w:szCs w:val="22"/>
        </w:rPr>
      </w:pPr>
      <w:r w:rsidRPr="005D0782">
        <w:rPr>
          <w:sz w:val="22"/>
          <w:szCs w:val="22"/>
        </w:rPr>
        <w:t>1. Утвердить Положение  «Об утверждении Положения о гарантиях деятельности Главы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2.Настоящее решение разместить на официальном сайте администрации муниципального образования "</w:t>
      </w:r>
      <w:proofErr w:type="spellStart"/>
      <w:r w:rsidRPr="005D0782">
        <w:rPr>
          <w:sz w:val="22"/>
          <w:szCs w:val="22"/>
        </w:rPr>
        <w:t>Укыр</w:t>
      </w:r>
      <w:proofErr w:type="spellEnd"/>
      <w:r w:rsidRPr="005D0782">
        <w:rPr>
          <w:sz w:val="22"/>
          <w:szCs w:val="22"/>
        </w:rPr>
        <w:t>" в сети Интернет.</w:t>
      </w:r>
    </w:p>
    <w:p w:rsidR="00E529F0" w:rsidRPr="005D0782" w:rsidRDefault="00E529F0" w:rsidP="00E529F0">
      <w:pPr>
        <w:jc w:val="both"/>
        <w:rPr>
          <w:sz w:val="22"/>
          <w:szCs w:val="22"/>
        </w:rPr>
      </w:pPr>
    </w:p>
    <w:p w:rsidR="00E529F0" w:rsidRPr="005D0782" w:rsidRDefault="00E529F0" w:rsidP="00E529F0">
      <w:pPr>
        <w:jc w:val="both"/>
        <w:rPr>
          <w:color w:val="000000"/>
          <w:spacing w:val="-1"/>
          <w:sz w:val="22"/>
          <w:szCs w:val="22"/>
        </w:rPr>
      </w:pPr>
      <w:r w:rsidRPr="005D0782">
        <w:rPr>
          <w:color w:val="000000"/>
          <w:spacing w:val="-1"/>
          <w:sz w:val="22"/>
          <w:szCs w:val="22"/>
        </w:rPr>
        <w:t>Глава МО «</w:t>
      </w:r>
      <w:proofErr w:type="spellStart"/>
      <w:r w:rsidRPr="005D0782">
        <w:rPr>
          <w:color w:val="000000"/>
          <w:spacing w:val="-1"/>
          <w:sz w:val="22"/>
          <w:szCs w:val="22"/>
        </w:rPr>
        <w:t>Укыр</w:t>
      </w:r>
      <w:proofErr w:type="spellEnd"/>
      <w:r w:rsidRPr="005D0782">
        <w:rPr>
          <w:color w:val="000000"/>
          <w:spacing w:val="-1"/>
          <w:sz w:val="22"/>
          <w:szCs w:val="22"/>
        </w:rPr>
        <w:t xml:space="preserve">»                                                                   </w:t>
      </w:r>
      <w:proofErr w:type="spellStart"/>
      <w:r w:rsidRPr="005D0782">
        <w:rPr>
          <w:color w:val="000000"/>
          <w:spacing w:val="-1"/>
          <w:sz w:val="22"/>
          <w:szCs w:val="22"/>
        </w:rPr>
        <w:t>Баглаева</w:t>
      </w:r>
      <w:proofErr w:type="spellEnd"/>
      <w:r w:rsidRPr="005D0782">
        <w:rPr>
          <w:color w:val="000000"/>
          <w:spacing w:val="-1"/>
          <w:sz w:val="22"/>
          <w:szCs w:val="22"/>
        </w:rPr>
        <w:t xml:space="preserve"> Е.А</w:t>
      </w:r>
    </w:p>
    <w:p w:rsidR="00E529F0" w:rsidRPr="005D0782" w:rsidRDefault="00E529F0" w:rsidP="00E529F0">
      <w:pPr>
        <w:jc w:val="right"/>
        <w:rPr>
          <w:sz w:val="22"/>
          <w:szCs w:val="22"/>
        </w:rPr>
      </w:pPr>
    </w:p>
    <w:p w:rsidR="00E529F0" w:rsidRPr="005D0782" w:rsidRDefault="00E529F0" w:rsidP="00E529F0">
      <w:pPr>
        <w:jc w:val="right"/>
        <w:rPr>
          <w:sz w:val="22"/>
          <w:szCs w:val="22"/>
        </w:rPr>
      </w:pPr>
    </w:p>
    <w:p w:rsidR="00E529F0" w:rsidRPr="005D0782" w:rsidRDefault="00E529F0" w:rsidP="00E529F0">
      <w:pPr>
        <w:jc w:val="right"/>
        <w:rPr>
          <w:sz w:val="22"/>
          <w:szCs w:val="22"/>
        </w:rPr>
      </w:pPr>
      <w:r w:rsidRPr="005D0782">
        <w:rPr>
          <w:sz w:val="22"/>
          <w:szCs w:val="22"/>
        </w:rPr>
        <w:t>Утверждено</w:t>
      </w:r>
    </w:p>
    <w:p w:rsidR="00E529F0" w:rsidRPr="005D0782" w:rsidRDefault="00E529F0" w:rsidP="00E529F0">
      <w:pPr>
        <w:jc w:val="right"/>
        <w:rPr>
          <w:sz w:val="22"/>
          <w:szCs w:val="22"/>
        </w:rPr>
      </w:pPr>
      <w:r w:rsidRPr="005D0782">
        <w:rPr>
          <w:sz w:val="22"/>
          <w:szCs w:val="22"/>
        </w:rPr>
        <w:t>Решением Думы</w:t>
      </w:r>
    </w:p>
    <w:p w:rsidR="00E529F0" w:rsidRPr="005D0782" w:rsidRDefault="00E529F0" w:rsidP="00E529F0">
      <w:pPr>
        <w:jc w:val="right"/>
        <w:rPr>
          <w:sz w:val="22"/>
          <w:szCs w:val="22"/>
        </w:rPr>
      </w:pPr>
      <w:r w:rsidRPr="005D0782">
        <w:rPr>
          <w:sz w:val="22"/>
          <w:szCs w:val="22"/>
        </w:rPr>
        <w:t>«27» апреля 2018 г. №264</w:t>
      </w:r>
    </w:p>
    <w:p w:rsidR="00E529F0" w:rsidRPr="005D0782" w:rsidRDefault="00E529F0" w:rsidP="00E529F0">
      <w:pPr>
        <w:jc w:val="center"/>
        <w:rPr>
          <w:sz w:val="22"/>
          <w:szCs w:val="22"/>
        </w:rPr>
      </w:pPr>
    </w:p>
    <w:p w:rsidR="00E529F0" w:rsidRPr="005D0782" w:rsidRDefault="00E529F0" w:rsidP="00E529F0">
      <w:pPr>
        <w:jc w:val="center"/>
        <w:rPr>
          <w:sz w:val="22"/>
          <w:szCs w:val="22"/>
        </w:rPr>
      </w:pPr>
    </w:p>
    <w:p w:rsidR="00E529F0" w:rsidRPr="005D0782" w:rsidRDefault="00E529F0" w:rsidP="00E529F0">
      <w:pPr>
        <w:jc w:val="center"/>
        <w:rPr>
          <w:sz w:val="22"/>
          <w:szCs w:val="22"/>
        </w:rPr>
      </w:pPr>
      <w:proofErr w:type="gramStart"/>
      <w:r w:rsidRPr="005D0782">
        <w:rPr>
          <w:sz w:val="22"/>
          <w:szCs w:val="22"/>
        </w:rPr>
        <w:t>П</w:t>
      </w:r>
      <w:proofErr w:type="gramEnd"/>
      <w:r w:rsidRPr="005D0782">
        <w:rPr>
          <w:sz w:val="22"/>
          <w:szCs w:val="22"/>
        </w:rPr>
        <w:t xml:space="preserve"> О Л О Ж Е Н И Е</w:t>
      </w:r>
    </w:p>
    <w:p w:rsidR="00E529F0" w:rsidRPr="005D0782" w:rsidRDefault="00E529F0" w:rsidP="00E529F0">
      <w:pPr>
        <w:rPr>
          <w:sz w:val="22"/>
          <w:szCs w:val="22"/>
        </w:rPr>
      </w:pPr>
      <w:r w:rsidRPr="005D0782">
        <w:rPr>
          <w:sz w:val="22"/>
          <w:szCs w:val="22"/>
        </w:rPr>
        <w:lastRenderedPageBreak/>
        <w:t xml:space="preserve">         О гарантиях деятельности главы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 xml:space="preserve">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sidRPr="005D0782">
        <w:rPr>
          <w:sz w:val="22"/>
          <w:szCs w:val="22"/>
        </w:rPr>
        <w:t>Укыр</w:t>
      </w:r>
      <w:proofErr w:type="spellEnd"/>
      <w:r w:rsidRPr="005D0782">
        <w:rPr>
          <w:sz w:val="22"/>
          <w:szCs w:val="22"/>
        </w:rPr>
        <w:t>», настоящее Положение определяет правовые, социальные, трудовые и иные гарантии деятельности главы поселения (далее по тексту – глава), в целях создания условий для реализации полномочий главы как высшего должностного лица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 xml:space="preserve">        Статья 1. Правовая основа гарантий деятельности главы поселения.</w:t>
      </w:r>
    </w:p>
    <w:p w:rsidR="00E529F0" w:rsidRPr="005D0782" w:rsidRDefault="00E529F0" w:rsidP="00E529F0">
      <w:pPr>
        <w:jc w:val="both"/>
        <w:rPr>
          <w:sz w:val="22"/>
          <w:szCs w:val="22"/>
        </w:rPr>
      </w:pPr>
      <w:r w:rsidRPr="005D0782">
        <w:rPr>
          <w:sz w:val="22"/>
          <w:szCs w:val="22"/>
        </w:rPr>
        <w:t xml:space="preserve">        Гарантии деятельности главы поселения устанавливаются Уставом муниципального образования «</w:t>
      </w:r>
      <w:proofErr w:type="spellStart"/>
      <w:r w:rsidRPr="005D0782">
        <w:rPr>
          <w:sz w:val="22"/>
          <w:szCs w:val="22"/>
        </w:rPr>
        <w:t>Укыр</w:t>
      </w:r>
      <w:proofErr w:type="spellEnd"/>
      <w:r w:rsidRPr="005D0782">
        <w:rPr>
          <w:sz w:val="22"/>
          <w:szCs w:val="22"/>
        </w:rPr>
        <w:t xml:space="preserve">» и настоящим Положением, в соответствии с федеральным и областным законодательством.       </w:t>
      </w:r>
    </w:p>
    <w:p w:rsidR="00E529F0" w:rsidRPr="005D0782" w:rsidRDefault="00E529F0" w:rsidP="00E529F0">
      <w:pPr>
        <w:jc w:val="both"/>
        <w:rPr>
          <w:sz w:val="22"/>
          <w:szCs w:val="22"/>
        </w:rPr>
      </w:pPr>
      <w:r w:rsidRPr="005D0782">
        <w:rPr>
          <w:sz w:val="22"/>
          <w:szCs w:val="22"/>
        </w:rPr>
        <w:t xml:space="preserve">        Статья 2. Обеспечение деятельности главы поселения.</w:t>
      </w:r>
    </w:p>
    <w:p w:rsidR="00E529F0" w:rsidRPr="005D0782" w:rsidRDefault="00E529F0" w:rsidP="00E529F0">
      <w:pPr>
        <w:jc w:val="both"/>
        <w:rPr>
          <w:sz w:val="22"/>
          <w:szCs w:val="22"/>
        </w:rPr>
      </w:pPr>
      <w:r w:rsidRPr="005D0782">
        <w:rPr>
          <w:sz w:val="22"/>
          <w:szCs w:val="22"/>
        </w:rPr>
        <w:t>1.   Главе поселения гарантируются условия для беспрепятственного и эффективного осуществления полномочий, защита прав, чести и достоинства.</w:t>
      </w:r>
    </w:p>
    <w:p w:rsidR="00E529F0" w:rsidRPr="005D0782" w:rsidRDefault="00E529F0" w:rsidP="00E529F0">
      <w:pPr>
        <w:jc w:val="both"/>
        <w:rPr>
          <w:sz w:val="22"/>
          <w:szCs w:val="22"/>
        </w:rPr>
      </w:pPr>
      <w:r w:rsidRPr="005D0782">
        <w:rPr>
          <w:sz w:val="22"/>
          <w:szCs w:val="22"/>
        </w:rPr>
        <w:t xml:space="preserve">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E529F0" w:rsidRPr="005D0782" w:rsidRDefault="00E529F0" w:rsidP="00E529F0">
      <w:pPr>
        <w:jc w:val="both"/>
        <w:rPr>
          <w:sz w:val="22"/>
          <w:szCs w:val="22"/>
        </w:rPr>
      </w:pPr>
      <w:r w:rsidRPr="005D0782">
        <w:rPr>
          <w:sz w:val="22"/>
          <w:szCs w:val="22"/>
        </w:rPr>
        <w:t>2.   Главе поселения гарантируются:</w:t>
      </w:r>
    </w:p>
    <w:p w:rsidR="00E529F0" w:rsidRPr="005D0782" w:rsidRDefault="00E529F0" w:rsidP="00E529F0">
      <w:pPr>
        <w:jc w:val="both"/>
        <w:rPr>
          <w:sz w:val="22"/>
          <w:szCs w:val="22"/>
        </w:rPr>
      </w:pPr>
      <w:r w:rsidRPr="005D0782">
        <w:rPr>
          <w:sz w:val="22"/>
          <w:szCs w:val="22"/>
        </w:rPr>
        <w:t>2.1 оплата труда в соответствии с законодательством;</w:t>
      </w:r>
    </w:p>
    <w:p w:rsidR="00E529F0" w:rsidRPr="005D0782" w:rsidRDefault="00E529F0" w:rsidP="00E529F0">
      <w:pPr>
        <w:jc w:val="both"/>
        <w:rPr>
          <w:sz w:val="22"/>
          <w:szCs w:val="22"/>
        </w:rPr>
      </w:pPr>
      <w:r w:rsidRPr="005D0782">
        <w:rPr>
          <w:sz w:val="22"/>
          <w:szCs w:val="22"/>
        </w:rPr>
        <w:t>2.2 компенсационные выплаты;</w:t>
      </w:r>
    </w:p>
    <w:p w:rsidR="00E529F0" w:rsidRPr="005D0782" w:rsidRDefault="00E529F0" w:rsidP="00E529F0">
      <w:pPr>
        <w:jc w:val="both"/>
        <w:rPr>
          <w:sz w:val="22"/>
          <w:szCs w:val="22"/>
        </w:rPr>
      </w:pPr>
      <w:r w:rsidRPr="005D0782">
        <w:rPr>
          <w:sz w:val="22"/>
          <w:szCs w:val="22"/>
        </w:rPr>
        <w:t>2.3 обеспечение рабочим помещением, служебным транспортом, телефонной и иными   видами связи;</w:t>
      </w:r>
    </w:p>
    <w:p w:rsidR="00E529F0" w:rsidRPr="005D0782" w:rsidRDefault="00E529F0" w:rsidP="00E529F0">
      <w:pPr>
        <w:jc w:val="both"/>
        <w:rPr>
          <w:sz w:val="22"/>
          <w:szCs w:val="22"/>
        </w:rPr>
      </w:pPr>
      <w:r w:rsidRPr="005D0782">
        <w:rPr>
          <w:sz w:val="22"/>
          <w:szCs w:val="22"/>
        </w:rPr>
        <w:t>2.4 обеспечение информацией, необходимой для использования должностных полномочий</w:t>
      </w:r>
    </w:p>
    <w:p w:rsidR="00E529F0" w:rsidRPr="005D0782" w:rsidRDefault="00E529F0" w:rsidP="00E529F0">
      <w:pPr>
        <w:jc w:val="both"/>
        <w:rPr>
          <w:sz w:val="22"/>
          <w:szCs w:val="22"/>
        </w:rPr>
      </w:pPr>
      <w:r w:rsidRPr="005D0782">
        <w:rPr>
          <w:sz w:val="22"/>
          <w:szCs w:val="22"/>
        </w:rPr>
        <w:t>2.5 ежегодный оплачиваемый отпуск и единовременная выплата к отпуску;</w:t>
      </w:r>
    </w:p>
    <w:p w:rsidR="00E529F0" w:rsidRPr="005D0782" w:rsidRDefault="00E529F0" w:rsidP="00E529F0">
      <w:pPr>
        <w:jc w:val="both"/>
        <w:rPr>
          <w:sz w:val="22"/>
          <w:szCs w:val="22"/>
        </w:rPr>
      </w:pPr>
      <w:r w:rsidRPr="005D0782">
        <w:rPr>
          <w:sz w:val="22"/>
          <w:szCs w:val="22"/>
        </w:rPr>
        <w:t>2.6 пенсионное обеспечение;</w:t>
      </w:r>
    </w:p>
    <w:p w:rsidR="00E529F0" w:rsidRPr="005D0782" w:rsidRDefault="00E529F0" w:rsidP="00E529F0">
      <w:pPr>
        <w:jc w:val="both"/>
        <w:rPr>
          <w:sz w:val="22"/>
          <w:szCs w:val="22"/>
        </w:rPr>
      </w:pPr>
      <w:r w:rsidRPr="005D0782">
        <w:rPr>
          <w:sz w:val="22"/>
          <w:szCs w:val="22"/>
        </w:rPr>
        <w:t>2.7 возмещение командировочных расходов;</w:t>
      </w:r>
    </w:p>
    <w:p w:rsidR="00E529F0" w:rsidRPr="005D0782" w:rsidRDefault="00E529F0" w:rsidP="00E529F0">
      <w:pPr>
        <w:jc w:val="both"/>
        <w:rPr>
          <w:sz w:val="22"/>
          <w:szCs w:val="22"/>
        </w:rPr>
      </w:pPr>
      <w:r w:rsidRPr="005D0782">
        <w:rPr>
          <w:sz w:val="22"/>
          <w:szCs w:val="22"/>
        </w:rPr>
        <w:t>2.8 представление материальной помощи;</w:t>
      </w:r>
    </w:p>
    <w:p w:rsidR="00E529F0" w:rsidRPr="005D0782" w:rsidRDefault="00E529F0" w:rsidP="00E529F0">
      <w:pPr>
        <w:jc w:val="both"/>
        <w:rPr>
          <w:sz w:val="22"/>
          <w:szCs w:val="22"/>
        </w:rPr>
      </w:pPr>
      <w:r w:rsidRPr="005D0782">
        <w:rPr>
          <w:sz w:val="22"/>
          <w:szCs w:val="22"/>
        </w:rPr>
        <w:t xml:space="preserve">2.9 медицинское и государственное социальное страхование в соответствии </w:t>
      </w:r>
      <w:proofErr w:type="gramStart"/>
      <w:r w:rsidRPr="005D0782">
        <w:rPr>
          <w:sz w:val="22"/>
          <w:szCs w:val="22"/>
        </w:rPr>
        <w:t>с</w:t>
      </w:r>
      <w:proofErr w:type="gramEnd"/>
      <w:r w:rsidRPr="005D0782">
        <w:rPr>
          <w:sz w:val="22"/>
          <w:szCs w:val="22"/>
        </w:rPr>
        <w:t xml:space="preserve"> </w:t>
      </w:r>
    </w:p>
    <w:p w:rsidR="00E529F0" w:rsidRPr="005D0782" w:rsidRDefault="00E529F0" w:rsidP="00E529F0">
      <w:pPr>
        <w:jc w:val="both"/>
        <w:rPr>
          <w:sz w:val="22"/>
          <w:szCs w:val="22"/>
        </w:rPr>
      </w:pPr>
      <w:r w:rsidRPr="005D0782">
        <w:rPr>
          <w:sz w:val="22"/>
          <w:szCs w:val="22"/>
        </w:rPr>
        <w:t xml:space="preserve">       законодательством;</w:t>
      </w:r>
    </w:p>
    <w:p w:rsidR="00E529F0" w:rsidRPr="005D0782" w:rsidRDefault="00E529F0" w:rsidP="00E529F0">
      <w:pPr>
        <w:jc w:val="both"/>
        <w:rPr>
          <w:sz w:val="22"/>
          <w:szCs w:val="22"/>
        </w:rPr>
      </w:pPr>
      <w:r w:rsidRPr="005D0782">
        <w:rPr>
          <w:sz w:val="22"/>
          <w:szCs w:val="22"/>
        </w:rPr>
        <w:t>2.10 компенсационные выплаты в случае гибели, причинения увечья или иного повреждения здоровья в связи с исполнением им должностных полномочий;</w:t>
      </w:r>
    </w:p>
    <w:p w:rsidR="00E529F0" w:rsidRPr="005D0782" w:rsidRDefault="00E529F0" w:rsidP="00E529F0">
      <w:pPr>
        <w:jc w:val="both"/>
        <w:rPr>
          <w:sz w:val="22"/>
          <w:szCs w:val="22"/>
        </w:rPr>
      </w:pPr>
      <w:r w:rsidRPr="005D0782">
        <w:rPr>
          <w:sz w:val="22"/>
          <w:szCs w:val="22"/>
        </w:rPr>
        <w:t>2.11 повышение квалификации;</w:t>
      </w:r>
    </w:p>
    <w:p w:rsidR="00E529F0" w:rsidRPr="005D0782" w:rsidRDefault="00E529F0" w:rsidP="00E529F0">
      <w:pPr>
        <w:jc w:val="both"/>
        <w:rPr>
          <w:sz w:val="22"/>
          <w:szCs w:val="22"/>
        </w:rPr>
      </w:pPr>
      <w:r w:rsidRPr="005D0782">
        <w:rPr>
          <w:sz w:val="22"/>
          <w:szCs w:val="22"/>
        </w:rPr>
        <w:t>2.12 обеспечение жильем;</w:t>
      </w:r>
    </w:p>
    <w:p w:rsidR="00E529F0" w:rsidRPr="005D0782" w:rsidRDefault="00E529F0" w:rsidP="00E529F0">
      <w:pPr>
        <w:jc w:val="both"/>
        <w:rPr>
          <w:sz w:val="22"/>
          <w:szCs w:val="22"/>
        </w:rPr>
      </w:pPr>
      <w:r w:rsidRPr="005D0782">
        <w:rPr>
          <w:sz w:val="22"/>
          <w:szCs w:val="22"/>
        </w:rPr>
        <w:t>2.13 социальные гарантии при прекращении полномочий;</w:t>
      </w:r>
    </w:p>
    <w:p w:rsidR="00E529F0" w:rsidRPr="005D0782" w:rsidRDefault="00E529F0" w:rsidP="00E529F0">
      <w:pPr>
        <w:jc w:val="both"/>
        <w:rPr>
          <w:sz w:val="22"/>
          <w:szCs w:val="22"/>
        </w:rPr>
      </w:pPr>
      <w:r w:rsidRPr="005D0782">
        <w:rPr>
          <w:sz w:val="22"/>
          <w:szCs w:val="22"/>
        </w:rPr>
        <w:lastRenderedPageBreak/>
        <w:t>2.14 неприкосновенность.</w:t>
      </w:r>
    </w:p>
    <w:p w:rsidR="00E529F0" w:rsidRPr="005D0782" w:rsidRDefault="00E529F0" w:rsidP="00E529F0">
      <w:pPr>
        <w:jc w:val="both"/>
        <w:rPr>
          <w:sz w:val="22"/>
          <w:szCs w:val="22"/>
        </w:rPr>
      </w:pPr>
      <w:r w:rsidRPr="005D0782">
        <w:rPr>
          <w:sz w:val="22"/>
          <w:szCs w:val="22"/>
        </w:rPr>
        <w:t>2.15 поощрения;</w:t>
      </w:r>
    </w:p>
    <w:p w:rsidR="00E529F0" w:rsidRPr="005D0782" w:rsidRDefault="00E529F0" w:rsidP="00E529F0">
      <w:pPr>
        <w:jc w:val="both"/>
        <w:rPr>
          <w:sz w:val="22"/>
          <w:szCs w:val="22"/>
        </w:rPr>
      </w:pPr>
      <w:r w:rsidRPr="005D0782">
        <w:rPr>
          <w:sz w:val="22"/>
          <w:szCs w:val="22"/>
        </w:rPr>
        <w:t>2.16 возмещение ущерба, причиненного имуществу в связи с исполнением им должностных полномочий.</w:t>
      </w:r>
    </w:p>
    <w:p w:rsidR="00E529F0" w:rsidRPr="005D0782" w:rsidRDefault="00E529F0" w:rsidP="00E529F0">
      <w:pPr>
        <w:jc w:val="both"/>
        <w:rPr>
          <w:sz w:val="22"/>
          <w:szCs w:val="22"/>
        </w:rPr>
      </w:pPr>
      <w:r w:rsidRPr="005D0782">
        <w:rPr>
          <w:sz w:val="22"/>
          <w:szCs w:val="22"/>
        </w:rPr>
        <w:t>2.16 иные гарантии, предусмотренные федеральным, областным законодательством, Уставом муниципального образования «</w:t>
      </w:r>
      <w:proofErr w:type="spellStart"/>
      <w:r w:rsidRPr="005D0782">
        <w:rPr>
          <w:sz w:val="22"/>
          <w:szCs w:val="22"/>
        </w:rPr>
        <w:t>Укыр</w:t>
      </w:r>
      <w:proofErr w:type="spellEnd"/>
      <w:r w:rsidRPr="005D0782">
        <w:rPr>
          <w:sz w:val="22"/>
          <w:szCs w:val="22"/>
        </w:rPr>
        <w:t>», настоящим Положением.</w:t>
      </w:r>
    </w:p>
    <w:p w:rsidR="00E529F0" w:rsidRPr="005D0782" w:rsidRDefault="00E529F0" w:rsidP="00E529F0">
      <w:pPr>
        <w:jc w:val="both"/>
        <w:rPr>
          <w:sz w:val="22"/>
          <w:szCs w:val="22"/>
        </w:rPr>
      </w:pPr>
      <w:r w:rsidRPr="005D0782">
        <w:rPr>
          <w:sz w:val="22"/>
          <w:szCs w:val="22"/>
        </w:rPr>
        <w:t>3.   Расходы, связанные с предоставлением гарантий главе поселения, производятся за счет средств бюджета поселения.</w:t>
      </w:r>
    </w:p>
    <w:p w:rsidR="00E529F0" w:rsidRPr="005D0782" w:rsidRDefault="00E529F0" w:rsidP="00E529F0">
      <w:pPr>
        <w:jc w:val="both"/>
        <w:rPr>
          <w:sz w:val="22"/>
          <w:szCs w:val="22"/>
        </w:rPr>
      </w:pPr>
      <w:r w:rsidRPr="005D0782">
        <w:rPr>
          <w:sz w:val="22"/>
          <w:szCs w:val="22"/>
        </w:rPr>
        <w:t>Статья 3.  Обеспечение главы поселения рабочим помещением, служебным   транспортом, телефонной и иными видами связи.</w:t>
      </w:r>
    </w:p>
    <w:p w:rsidR="00E529F0" w:rsidRPr="005D0782" w:rsidRDefault="00E529F0" w:rsidP="00E529F0">
      <w:pPr>
        <w:jc w:val="both"/>
        <w:rPr>
          <w:sz w:val="22"/>
          <w:szCs w:val="22"/>
        </w:rPr>
      </w:pPr>
      <w:r w:rsidRPr="005D0782">
        <w:rPr>
          <w:sz w:val="22"/>
          <w:szCs w:val="22"/>
        </w:rPr>
        <w:t xml:space="preserve">1.   В целях осуществления должностных полномочий глава поселения   </w:t>
      </w:r>
    </w:p>
    <w:p w:rsidR="00E529F0" w:rsidRPr="005D0782" w:rsidRDefault="00E529F0" w:rsidP="00E529F0">
      <w:pPr>
        <w:jc w:val="both"/>
        <w:rPr>
          <w:sz w:val="22"/>
          <w:szCs w:val="22"/>
        </w:rPr>
      </w:pPr>
      <w:r w:rsidRPr="005D0782">
        <w:rPr>
          <w:sz w:val="22"/>
          <w:szCs w:val="22"/>
        </w:rPr>
        <w:t xml:space="preserve">      обеспечивается:</w:t>
      </w:r>
    </w:p>
    <w:p w:rsidR="00E529F0" w:rsidRPr="005D0782" w:rsidRDefault="00E529F0" w:rsidP="00E529F0">
      <w:pPr>
        <w:jc w:val="both"/>
        <w:rPr>
          <w:sz w:val="22"/>
          <w:szCs w:val="22"/>
        </w:rPr>
      </w:pPr>
      <w:r w:rsidRPr="005D0782">
        <w:rPr>
          <w:sz w:val="22"/>
          <w:szCs w:val="22"/>
        </w:rPr>
        <w:t>-   отдельным помещением в здании администрации муниципального образования»</w:t>
      </w:r>
    </w:p>
    <w:p w:rsidR="00E529F0" w:rsidRPr="005D0782" w:rsidRDefault="00E529F0" w:rsidP="00E529F0">
      <w:pPr>
        <w:jc w:val="both"/>
        <w:rPr>
          <w:sz w:val="22"/>
          <w:szCs w:val="22"/>
        </w:rPr>
      </w:pPr>
      <w:r w:rsidRPr="005D0782">
        <w:rPr>
          <w:sz w:val="22"/>
          <w:szCs w:val="22"/>
        </w:rPr>
        <w:t xml:space="preserve">     «</w:t>
      </w:r>
      <w:proofErr w:type="spellStart"/>
      <w:r w:rsidRPr="005D0782">
        <w:rPr>
          <w:sz w:val="22"/>
          <w:szCs w:val="22"/>
        </w:rPr>
        <w:t>Укыр</w:t>
      </w:r>
      <w:proofErr w:type="spellEnd"/>
      <w:r w:rsidRPr="005D0782">
        <w:rPr>
          <w:sz w:val="22"/>
          <w:szCs w:val="22"/>
        </w:rPr>
        <w:t xml:space="preserve">», </w:t>
      </w:r>
      <w:proofErr w:type="gramStart"/>
      <w:r w:rsidRPr="005D0782">
        <w:rPr>
          <w:sz w:val="22"/>
          <w:szCs w:val="22"/>
        </w:rPr>
        <w:t>оборудованный</w:t>
      </w:r>
      <w:proofErr w:type="gramEnd"/>
      <w:r w:rsidRPr="005D0782">
        <w:rPr>
          <w:sz w:val="22"/>
          <w:szCs w:val="22"/>
        </w:rPr>
        <w:t xml:space="preserve"> мебелью, средствами связи и организационной техникой.</w:t>
      </w:r>
    </w:p>
    <w:p w:rsidR="00E529F0" w:rsidRPr="005D0782" w:rsidRDefault="00E529F0" w:rsidP="00E529F0">
      <w:pPr>
        <w:jc w:val="both"/>
        <w:rPr>
          <w:sz w:val="22"/>
          <w:szCs w:val="22"/>
        </w:rPr>
      </w:pPr>
      <w:r w:rsidRPr="005D0782">
        <w:rPr>
          <w:sz w:val="22"/>
          <w:szCs w:val="22"/>
        </w:rPr>
        <w:t>-    персонально закрепленным за ним служебным транспортным средством.</w:t>
      </w:r>
    </w:p>
    <w:p w:rsidR="00E529F0" w:rsidRPr="005D0782" w:rsidRDefault="00E529F0" w:rsidP="00E529F0">
      <w:pPr>
        <w:jc w:val="both"/>
        <w:rPr>
          <w:sz w:val="22"/>
          <w:szCs w:val="22"/>
        </w:rPr>
      </w:pPr>
      <w:r w:rsidRPr="005D0782">
        <w:rPr>
          <w:sz w:val="22"/>
          <w:szCs w:val="22"/>
        </w:rPr>
        <w:t>2.   Глава поселения обеспечивается телефонной связью по месту жительства не позднее одного месяца со дня его официального вступления в должность.</w:t>
      </w:r>
    </w:p>
    <w:p w:rsidR="00E529F0" w:rsidRPr="005D0782" w:rsidRDefault="00E529F0" w:rsidP="00E529F0">
      <w:pPr>
        <w:jc w:val="both"/>
        <w:rPr>
          <w:sz w:val="22"/>
          <w:szCs w:val="22"/>
        </w:rPr>
      </w:pPr>
      <w:r w:rsidRPr="005D0782">
        <w:rPr>
          <w:sz w:val="22"/>
          <w:szCs w:val="22"/>
        </w:rPr>
        <w:t xml:space="preserve">              Статья 4.  Обеспечение главы поселения информацией, необходимой для исполнения должностных полномочий.</w:t>
      </w:r>
    </w:p>
    <w:p w:rsidR="00E529F0" w:rsidRPr="005D0782" w:rsidRDefault="00E529F0" w:rsidP="00E529F0">
      <w:pPr>
        <w:jc w:val="both"/>
        <w:rPr>
          <w:sz w:val="22"/>
          <w:szCs w:val="22"/>
        </w:rPr>
      </w:pPr>
      <w:r w:rsidRPr="005D0782">
        <w:rPr>
          <w:sz w:val="22"/>
          <w:szCs w:val="22"/>
        </w:rPr>
        <w:t>1.   Соответствующие подразделения администрации поселения обеспечивают главу нормативными и иными материалами, информацией, необходимыми для исполнения должностных полномочий.</w:t>
      </w:r>
    </w:p>
    <w:p w:rsidR="00E529F0" w:rsidRPr="005D0782" w:rsidRDefault="00E529F0" w:rsidP="00E529F0">
      <w:pPr>
        <w:jc w:val="both"/>
        <w:rPr>
          <w:sz w:val="22"/>
          <w:szCs w:val="22"/>
        </w:rPr>
      </w:pPr>
      <w:r w:rsidRPr="005D0782">
        <w:rPr>
          <w:sz w:val="22"/>
          <w:szCs w:val="22"/>
        </w:rPr>
        <w:t>2.   Органы местного самоуправления муниципального образования «</w:t>
      </w:r>
      <w:proofErr w:type="spellStart"/>
      <w:r w:rsidRPr="005D0782">
        <w:rPr>
          <w:sz w:val="22"/>
          <w:szCs w:val="22"/>
        </w:rPr>
        <w:t>Укыр</w:t>
      </w:r>
      <w:proofErr w:type="spellEnd"/>
      <w:r w:rsidRPr="005D0782">
        <w:rPr>
          <w:sz w:val="22"/>
          <w:szCs w:val="22"/>
        </w:rPr>
        <w:t>» и их должностные лица по запросу главы поселения обязаны представлять информацию и материалы, необходимые для исполнения должностных обязанностей главы поселения.</w:t>
      </w:r>
    </w:p>
    <w:p w:rsidR="00E529F0" w:rsidRPr="005D0782" w:rsidRDefault="00E529F0" w:rsidP="00E529F0">
      <w:pPr>
        <w:jc w:val="both"/>
        <w:rPr>
          <w:sz w:val="22"/>
          <w:szCs w:val="22"/>
        </w:rPr>
      </w:pPr>
      <w:r w:rsidRPr="005D0782">
        <w:rPr>
          <w:sz w:val="22"/>
          <w:szCs w:val="22"/>
        </w:rPr>
        <w:t>3.   Глава поселения вправе бесплатно получать от органов государственной власти области, органов местного самоуправления, общественных объединений, предприятий, учреждений и организаций, расположенных на территории, независимо от их форм собственности информацию, необходимую для исполнения должностных обязанностей.</w:t>
      </w:r>
    </w:p>
    <w:p w:rsidR="00E529F0" w:rsidRPr="005D0782" w:rsidRDefault="00E529F0" w:rsidP="00E529F0">
      <w:pPr>
        <w:jc w:val="both"/>
        <w:rPr>
          <w:sz w:val="22"/>
          <w:szCs w:val="22"/>
        </w:rPr>
      </w:pPr>
      <w:r w:rsidRPr="005D0782">
        <w:rPr>
          <w:sz w:val="22"/>
          <w:szCs w:val="22"/>
        </w:rPr>
        <w:t>4.   Органы государственной власти области, органы местного самоуправления, общественные объединения, предприятия, учреждения и организации, расположенные на территории муниципального образования «</w:t>
      </w:r>
      <w:proofErr w:type="spellStart"/>
      <w:r w:rsidRPr="005D0782">
        <w:rPr>
          <w:sz w:val="22"/>
          <w:szCs w:val="22"/>
        </w:rPr>
        <w:t>Укыр</w:t>
      </w:r>
      <w:proofErr w:type="spellEnd"/>
      <w:r w:rsidRPr="005D0782">
        <w:rPr>
          <w:sz w:val="22"/>
          <w:szCs w:val="22"/>
        </w:rPr>
        <w:t xml:space="preserve">», обязаны представлять информацию </w:t>
      </w:r>
      <w:r w:rsidRPr="005D0782">
        <w:rPr>
          <w:sz w:val="22"/>
          <w:szCs w:val="22"/>
        </w:rPr>
        <w:lastRenderedPageBreak/>
        <w:t>главе поселения по письменному запросу. Представление сведений, составляющих государственную или иную охраняемую законом тайну, осуществляется в порядке, предусмотренном законодательством.</w:t>
      </w:r>
    </w:p>
    <w:p w:rsidR="00E529F0" w:rsidRPr="005D0782" w:rsidRDefault="00E529F0" w:rsidP="00E529F0">
      <w:pPr>
        <w:jc w:val="both"/>
        <w:rPr>
          <w:sz w:val="22"/>
          <w:szCs w:val="22"/>
        </w:rPr>
      </w:pPr>
      <w:r w:rsidRPr="005D0782">
        <w:rPr>
          <w:sz w:val="22"/>
          <w:szCs w:val="22"/>
        </w:rPr>
        <w:t xml:space="preserve">              Статья 5.  Безотлагательный прием главы поселения.</w:t>
      </w:r>
    </w:p>
    <w:p w:rsidR="00E529F0" w:rsidRPr="005D0782" w:rsidRDefault="00E529F0" w:rsidP="00E529F0">
      <w:pPr>
        <w:jc w:val="both"/>
        <w:rPr>
          <w:sz w:val="22"/>
          <w:szCs w:val="22"/>
        </w:rPr>
      </w:pPr>
      <w:r w:rsidRPr="005D0782">
        <w:rPr>
          <w:sz w:val="22"/>
          <w:szCs w:val="22"/>
        </w:rPr>
        <w:t xml:space="preserve">            Глава поселения имеет право на безотлагательный прием руководителями и должностными лицами органов местного самоуправления муниципального образования «</w:t>
      </w:r>
      <w:proofErr w:type="spellStart"/>
      <w:r w:rsidRPr="005D0782">
        <w:rPr>
          <w:sz w:val="22"/>
          <w:szCs w:val="22"/>
        </w:rPr>
        <w:t>Укыр</w:t>
      </w:r>
      <w:proofErr w:type="spellEnd"/>
      <w:r w:rsidRPr="005D0782">
        <w:rPr>
          <w:sz w:val="22"/>
          <w:szCs w:val="22"/>
        </w:rPr>
        <w:t>», а также руководителями, иными должностными лицами и органов государственной власти области, общественных объединений, предприятий, учреждений и организаций независимо от их форм собственности, расположенных на территории муниципального образования «</w:t>
      </w:r>
      <w:proofErr w:type="spellStart"/>
      <w:r w:rsidRPr="005D0782">
        <w:rPr>
          <w:sz w:val="22"/>
          <w:szCs w:val="22"/>
        </w:rPr>
        <w:t>Укыр</w:t>
      </w:r>
      <w:proofErr w:type="spellEnd"/>
      <w:r w:rsidRPr="005D0782">
        <w:rPr>
          <w:sz w:val="22"/>
          <w:szCs w:val="22"/>
        </w:rPr>
        <w:t xml:space="preserve">». </w:t>
      </w:r>
    </w:p>
    <w:p w:rsidR="00E529F0" w:rsidRPr="005D0782" w:rsidRDefault="00E529F0" w:rsidP="00E529F0">
      <w:pPr>
        <w:jc w:val="both"/>
        <w:rPr>
          <w:sz w:val="22"/>
          <w:szCs w:val="22"/>
        </w:rPr>
      </w:pPr>
      <w:r w:rsidRPr="005D0782">
        <w:rPr>
          <w:sz w:val="22"/>
          <w:szCs w:val="22"/>
        </w:rPr>
        <w:t xml:space="preserve">          Статья 6. Оплата труда главы поселения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shd w:val="clear" w:color="auto" w:fill="FFFFFF"/>
        <w:jc w:val="both"/>
        <w:rPr>
          <w:color w:val="000000"/>
          <w:sz w:val="22"/>
          <w:szCs w:val="22"/>
        </w:rPr>
      </w:pPr>
      <w:r w:rsidRPr="005D0782">
        <w:rPr>
          <w:color w:val="000000"/>
          <w:sz w:val="22"/>
          <w:szCs w:val="22"/>
        </w:rPr>
        <w:t>1.   Выборным лицам местного самоуправления, осуществляющим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529F0" w:rsidRPr="005D0782" w:rsidRDefault="00E529F0" w:rsidP="00E529F0">
      <w:pPr>
        <w:shd w:val="clear" w:color="auto" w:fill="FFFFFF"/>
        <w:jc w:val="both"/>
        <w:rPr>
          <w:color w:val="000000"/>
          <w:sz w:val="22"/>
          <w:szCs w:val="22"/>
        </w:rPr>
      </w:pPr>
      <w:r w:rsidRPr="005D0782">
        <w:rPr>
          <w:color w:val="000000"/>
          <w:sz w:val="22"/>
          <w:szCs w:val="22"/>
        </w:rPr>
        <w:t>2.   Ежемесячное денежное вознаграждение главы муниципального образования «</w:t>
      </w:r>
      <w:proofErr w:type="spellStart"/>
      <w:r w:rsidRPr="005D0782">
        <w:rPr>
          <w:color w:val="000000"/>
          <w:sz w:val="22"/>
          <w:szCs w:val="22"/>
        </w:rPr>
        <w:t>Укыр</w:t>
      </w:r>
      <w:proofErr w:type="spellEnd"/>
      <w:r w:rsidRPr="005D0782">
        <w:rPr>
          <w:color w:val="000000"/>
          <w:sz w:val="22"/>
          <w:szCs w:val="22"/>
        </w:rPr>
        <w:t>»</w:t>
      </w:r>
      <w:proofErr w:type="gramStart"/>
      <w:r w:rsidRPr="005D0782">
        <w:rPr>
          <w:color w:val="000000"/>
          <w:sz w:val="22"/>
          <w:szCs w:val="22"/>
        </w:rPr>
        <w:t xml:space="preserve">  ,</w:t>
      </w:r>
      <w:proofErr w:type="gramEnd"/>
      <w:r w:rsidRPr="005D0782">
        <w:rPr>
          <w:color w:val="000000"/>
          <w:sz w:val="22"/>
          <w:szCs w:val="22"/>
        </w:rPr>
        <w:t xml:space="preserve"> согласно норматива</w:t>
      </w:r>
    </w:p>
    <w:p w:rsidR="00E529F0" w:rsidRPr="005D0782" w:rsidRDefault="00E529F0" w:rsidP="00E529F0">
      <w:pPr>
        <w:shd w:val="clear" w:color="auto" w:fill="FFFFFF"/>
        <w:jc w:val="both"/>
        <w:rPr>
          <w:color w:val="000000"/>
          <w:sz w:val="22"/>
          <w:szCs w:val="22"/>
        </w:rPr>
      </w:pPr>
      <w:r w:rsidRPr="005D0782">
        <w:rPr>
          <w:color w:val="000000"/>
          <w:sz w:val="22"/>
          <w:szCs w:val="22"/>
        </w:rPr>
        <w:t>3.Расходы на оплату труда главе поселения устанавливаются с учетом районного коэффициента и процентной надбавки к заработной плате в размерах, установленных законодательством Российской Федерации.</w:t>
      </w:r>
    </w:p>
    <w:p w:rsidR="00E529F0" w:rsidRPr="005D0782" w:rsidRDefault="00E529F0" w:rsidP="00E529F0">
      <w:pPr>
        <w:shd w:val="clear" w:color="auto" w:fill="FFFFFF"/>
        <w:jc w:val="both"/>
        <w:rPr>
          <w:color w:val="000000"/>
          <w:sz w:val="22"/>
          <w:szCs w:val="22"/>
        </w:rPr>
      </w:pPr>
      <w:r w:rsidRPr="005D0782">
        <w:rPr>
          <w:color w:val="000000"/>
          <w:sz w:val="22"/>
          <w:szCs w:val="22"/>
        </w:rPr>
        <w:t>4. Формирование расходов на оплату труда главе поселения, на соответствующий год производится в пределах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определяемых в соответствии с правовыми актами Правительства Иркутской области.</w:t>
      </w:r>
    </w:p>
    <w:p w:rsidR="00E529F0" w:rsidRPr="005D0782" w:rsidRDefault="00E529F0" w:rsidP="00E529F0">
      <w:pPr>
        <w:shd w:val="clear" w:color="auto" w:fill="FFFFFF"/>
        <w:jc w:val="both"/>
        <w:rPr>
          <w:color w:val="000000"/>
          <w:sz w:val="22"/>
          <w:szCs w:val="22"/>
        </w:rPr>
      </w:pPr>
      <w:r w:rsidRPr="005D0782">
        <w:rPr>
          <w:color w:val="000000"/>
          <w:sz w:val="22"/>
          <w:szCs w:val="22"/>
        </w:rPr>
        <w:t>5.    Изменения в оплате труда выборных должностных лиц органов местного</w:t>
      </w:r>
    </w:p>
    <w:p w:rsidR="00E529F0" w:rsidRPr="005D0782" w:rsidRDefault="00E529F0" w:rsidP="00E529F0">
      <w:pPr>
        <w:shd w:val="clear" w:color="auto" w:fill="FFFFFF"/>
        <w:jc w:val="both"/>
        <w:rPr>
          <w:color w:val="000000"/>
          <w:sz w:val="22"/>
          <w:szCs w:val="22"/>
        </w:rPr>
      </w:pPr>
      <w:r w:rsidRPr="005D0782">
        <w:rPr>
          <w:color w:val="000000"/>
          <w:sz w:val="22"/>
          <w:szCs w:val="22"/>
        </w:rPr>
        <w:t>самоуправления муниципального образования «</w:t>
      </w:r>
      <w:proofErr w:type="spellStart"/>
      <w:r w:rsidRPr="005D0782">
        <w:rPr>
          <w:color w:val="000000"/>
          <w:sz w:val="22"/>
          <w:szCs w:val="22"/>
        </w:rPr>
        <w:t>Укыр</w:t>
      </w:r>
      <w:proofErr w:type="spellEnd"/>
      <w:r w:rsidRPr="005D0782">
        <w:rPr>
          <w:color w:val="000000"/>
          <w:sz w:val="22"/>
          <w:szCs w:val="22"/>
        </w:rPr>
        <w:t>» (далее по тексту - выборные должностные лица) осуществляются в форме внесения изменений в настоящее Положение.</w:t>
      </w:r>
    </w:p>
    <w:p w:rsidR="00E529F0" w:rsidRPr="005D0782" w:rsidRDefault="00E529F0" w:rsidP="00E529F0">
      <w:pPr>
        <w:jc w:val="both"/>
        <w:rPr>
          <w:sz w:val="22"/>
          <w:szCs w:val="22"/>
        </w:rPr>
      </w:pPr>
      <w:r w:rsidRPr="005D0782">
        <w:rPr>
          <w:sz w:val="22"/>
          <w:szCs w:val="22"/>
        </w:rPr>
        <w:t xml:space="preserve">       Статья 7.   Отпуск главы поселения </w:t>
      </w:r>
    </w:p>
    <w:p w:rsidR="00E529F0" w:rsidRPr="005D0782" w:rsidRDefault="00E529F0" w:rsidP="00E529F0">
      <w:pPr>
        <w:jc w:val="both"/>
        <w:rPr>
          <w:sz w:val="22"/>
          <w:szCs w:val="22"/>
        </w:rPr>
      </w:pPr>
      <w:r w:rsidRPr="005D0782">
        <w:rPr>
          <w:sz w:val="22"/>
          <w:szCs w:val="22"/>
        </w:rPr>
        <w:t>1.   Главе предоставляется ежегодный оплачиваемый отпуск.</w:t>
      </w:r>
    </w:p>
    <w:p w:rsidR="00E529F0" w:rsidRPr="005D0782" w:rsidRDefault="00E529F0" w:rsidP="00E529F0">
      <w:pPr>
        <w:jc w:val="both"/>
        <w:rPr>
          <w:sz w:val="22"/>
          <w:szCs w:val="22"/>
        </w:rPr>
      </w:pPr>
      <w:r w:rsidRPr="005D0782">
        <w:rPr>
          <w:sz w:val="22"/>
          <w:szCs w:val="22"/>
        </w:rPr>
        <w:lastRenderedPageBreak/>
        <w:t>2.   Продолжительность основного ежегодного оплачиваемого отпуска главы поселения составляет 51 календарных дней.</w:t>
      </w:r>
    </w:p>
    <w:p w:rsidR="00E529F0" w:rsidRPr="005D0782" w:rsidRDefault="00E529F0" w:rsidP="00E529F0">
      <w:pPr>
        <w:jc w:val="both"/>
        <w:rPr>
          <w:sz w:val="22"/>
          <w:szCs w:val="22"/>
        </w:rPr>
      </w:pPr>
      <w:r w:rsidRPr="005D0782">
        <w:rPr>
          <w:sz w:val="22"/>
          <w:szCs w:val="22"/>
        </w:rPr>
        <w:t>3.   Главе поселения предоставляется ежегодный дополнительный оплачиваемый отпуск: - за ненормированный рабочий день продолжительностью 10 календарных дней.</w:t>
      </w:r>
    </w:p>
    <w:p w:rsidR="00E529F0" w:rsidRPr="005D0782" w:rsidRDefault="00E529F0" w:rsidP="00E529F0">
      <w:pPr>
        <w:jc w:val="both"/>
        <w:rPr>
          <w:sz w:val="22"/>
          <w:szCs w:val="22"/>
        </w:rPr>
      </w:pPr>
      <w:r w:rsidRPr="005D0782">
        <w:rPr>
          <w:sz w:val="22"/>
          <w:szCs w:val="22"/>
        </w:rPr>
        <w:t>4.   Главе поселения предоставляется дополнительный оплачиваемый отпуск за работу в северных районах Иркутской области, в соответствии с федеральным законодательством.</w:t>
      </w:r>
    </w:p>
    <w:p w:rsidR="00E529F0" w:rsidRPr="005D0782" w:rsidRDefault="00E529F0" w:rsidP="00E529F0">
      <w:pPr>
        <w:jc w:val="both"/>
        <w:rPr>
          <w:sz w:val="22"/>
          <w:szCs w:val="22"/>
        </w:rPr>
      </w:pPr>
      <w:r w:rsidRPr="005D0782">
        <w:rPr>
          <w:sz w:val="22"/>
          <w:szCs w:val="22"/>
        </w:rPr>
        <w:t>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E529F0" w:rsidRPr="005D0782" w:rsidRDefault="00E529F0" w:rsidP="00E529F0">
      <w:pPr>
        <w:jc w:val="both"/>
        <w:rPr>
          <w:sz w:val="22"/>
          <w:szCs w:val="22"/>
        </w:rPr>
      </w:pPr>
      <w:r w:rsidRPr="005D0782">
        <w:rPr>
          <w:sz w:val="22"/>
          <w:szCs w:val="22"/>
        </w:rPr>
        <w:t xml:space="preserve">6.   Главе поселения может быть предоставлен отпуск без сохранения заработной платы в соответствии с федеральным законодательством. </w:t>
      </w:r>
    </w:p>
    <w:p w:rsidR="00E529F0" w:rsidRPr="005D0782" w:rsidRDefault="00E529F0" w:rsidP="00E529F0">
      <w:pPr>
        <w:jc w:val="both"/>
        <w:rPr>
          <w:sz w:val="22"/>
          <w:szCs w:val="22"/>
        </w:rPr>
      </w:pPr>
      <w:r w:rsidRPr="005D0782">
        <w:rPr>
          <w:sz w:val="22"/>
          <w:szCs w:val="22"/>
        </w:rPr>
        <w:t xml:space="preserve">        Статья 8. Пенсионное обеспечение главы поселения.</w:t>
      </w:r>
    </w:p>
    <w:p w:rsidR="00E529F0" w:rsidRPr="005D0782" w:rsidRDefault="00E529F0" w:rsidP="00E529F0">
      <w:pPr>
        <w:jc w:val="both"/>
        <w:rPr>
          <w:sz w:val="22"/>
          <w:szCs w:val="22"/>
        </w:rPr>
      </w:pPr>
      <w:r w:rsidRPr="005D0782">
        <w:rPr>
          <w:sz w:val="22"/>
          <w:szCs w:val="22"/>
        </w:rPr>
        <w:t>1.   Пенсионное обеспечение главы поселения производится в порядке, предусмотренном федеральным и областным законодательством.</w:t>
      </w:r>
    </w:p>
    <w:p w:rsidR="00E529F0" w:rsidRPr="005D0782" w:rsidRDefault="00E529F0" w:rsidP="00E529F0">
      <w:pPr>
        <w:jc w:val="both"/>
        <w:rPr>
          <w:sz w:val="22"/>
          <w:szCs w:val="22"/>
        </w:rPr>
      </w:pPr>
      <w:r w:rsidRPr="005D0782">
        <w:rPr>
          <w:sz w:val="22"/>
          <w:szCs w:val="22"/>
        </w:rPr>
        <w:t>2.   Глава поселения в связи с выходом на трудовую пенсию по старости (инвалидности) в соответствии с федеральным и областным законодательством имеет право на ежемесячную доплату к государственной пенсии за счет средств бюджета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3.   Ежемесячная доплата устанавливается при наличии стажа замещения муниципальных должностей 15 лет в размере 15 процентов установленного на момент выхода на пенсию месячного денежного вознаграждения главы поселения. Размер ежемесячной доплаты увеличивается на один процент месячного денежного содержания за каждый год замещения муниципальной должности сверх продолжительности стажа, установленного настоящим пунктом. Размер ежемесячной доплаты не может превышать 20 процентов установленного на момент выхода на пенсию месячного денежного вознаграждения главы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4.   Периоды трудовой деятельности, учитываемые при исчислении стажа, дающего право на ежемесячную доплату к трудовой пенсии по старости (инвалидности), определяются законом области.</w:t>
      </w:r>
    </w:p>
    <w:p w:rsidR="00E529F0" w:rsidRPr="005D0782" w:rsidRDefault="00E529F0" w:rsidP="00E529F0">
      <w:pPr>
        <w:jc w:val="both"/>
        <w:rPr>
          <w:sz w:val="22"/>
          <w:szCs w:val="22"/>
        </w:rPr>
      </w:pPr>
      <w:r w:rsidRPr="005D0782">
        <w:rPr>
          <w:sz w:val="22"/>
          <w:szCs w:val="22"/>
        </w:rPr>
        <w:lastRenderedPageBreak/>
        <w:t>5.   При замещении лицом, замещавшим должность главы поселения, государственной должности Российской Федерации, должности федеральной службы, государственной должности субъекта Российской Федерации, должности государственной службы субъекта Российской Федерации, выборной муниципальной должности, муниципальной должности, муниципальной службы выплата ежемесячной доплаты к трудовой пенсии по старости (инвалидности) приостанавливается со дня ее замещения.</w:t>
      </w:r>
    </w:p>
    <w:p w:rsidR="00E529F0" w:rsidRPr="005D0782" w:rsidRDefault="00E529F0" w:rsidP="00E529F0">
      <w:pPr>
        <w:jc w:val="both"/>
        <w:rPr>
          <w:sz w:val="22"/>
          <w:szCs w:val="22"/>
        </w:rPr>
      </w:pPr>
      <w:r w:rsidRPr="005D0782">
        <w:rPr>
          <w:sz w:val="22"/>
          <w:szCs w:val="22"/>
        </w:rPr>
        <w:t xml:space="preserve">     После освобождения от указанных должностей выплата ежемесячной доплаты к трудовой пенсии по старости (инвалидности) возобновляется на прежних условиях.</w:t>
      </w:r>
    </w:p>
    <w:p w:rsidR="00E529F0" w:rsidRPr="005D0782" w:rsidRDefault="00E529F0" w:rsidP="00E529F0">
      <w:pPr>
        <w:jc w:val="both"/>
        <w:rPr>
          <w:sz w:val="22"/>
          <w:szCs w:val="22"/>
        </w:rPr>
      </w:pPr>
      <w:r w:rsidRPr="005D0782">
        <w:rPr>
          <w:sz w:val="22"/>
          <w:szCs w:val="22"/>
        </w:rPr>
        <w:t>6.   Назначение ежемесячной доплаты к трудовой пенсии по старости (инвалидности) производится по письменному заявлению лица, замещавшего должность главы поселения, с первого числа месяца, в котором поступило обращение за ней, но не ранее чем со дня возникновения прав на нее.</w:t>
      </w:r>
    </w:p>
    <w:p w:rsidR="00E529F0" w:rsidRPr="005D0782" w:rsidRDefault="00E529F0" w:rsidP="00E529F0">
      <w:pPr>
        <w:jc w:val="both"/>
        <w:rPr>
          <w:sz w:val="22"/>
          <w:szCs w:val="22"/>
        </w:rPr>
      </w:pPr>
      <w:r w:rsidRPr="005D0782">
        <w:rPr>
          <w:sz w:val="22"/>
          <w:szCs w:val="22"/>
        </w:rPr>
        <w:t>7.   Ежемесячная доплата к трудовой пенсии по старости (инвалидности) индексируется при индексации (изменении) размер базовой или страховой частей трудовой пенсии по старости (инвалидности) и в иных случаях, предусмотренных законом на аналогичный индекс.</w:t>
      </w:r>
    </w:p>
    <w:p w:rsidR="00E529F0" w:rsidRPr="005D0782" w:rsidRDefault="00E529F0" w:rsidP="00E529F0">
      <w:pPr>
        <w:jc w:val="both"/>
        <w:rPr>
          <w:sz w:val="22"/>
          <w:szCs w:val="22"/>
        </w:rPr>
      </w:pPr>
      <w:r w:rsidRPr="005D0782">
        <w:rPr>
          <w:sz w:val="22"/>
          <w:szCs w:val="22"/>
        </w:rPr>
        <w:t>8.   Ежемесячная доплата к трудовой пенсии по старости назначается пожизненно, к трудовой пенсии по инвалидности – на срок, на который определена инвалидность.</w:t>
      </w:r>
    </w:p>
    <w:p w:rsidR="00E529F0" w:rsidRPr="005D0782" w:rsidRDefault="00E529F0" w:rsidP="00E529F0">
      <w:pPr>
        <w:jc w:val="both"/>
        <w:rPr>
          <w:sz w:val="22"/>
          <w:szCs w:val="22"/>
        </w:rPr>
      </w:pPr>
      <w:r w:rsidRPr="005D0782">
        <w:rPr>
          <w:sz w:val="22"/>
          <w:szCs w:val="22"/>
        </w:rPr>
        <w:t>9.   Порядок назначения индексации и выплаты ежемесячных доплат к трудовой пенсии по старости (инвалидности) определяется Думой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r w:rsidRPr="005D0782">
        <w:rPr>
          <w:sz w:val="22"/>
          <w:szCs w:val="22"/>
        </w:rPr>
        <w:t xml:space="preserve">       Статья 9.  Возмещение командировочных расходов главы поселения.</w:t>
      </w:r>
    </w:p>
    <w:p w:rsidR="00E529F0" w:rsidRPr="005D0782" w:rsidRDefault="00E529F0" w:rsidP="00E529F0">
      <w:pPr>
        <w:jc w:val="both"/>
        <w:rPr>
          <w:sz w:val="22"/>
          <w:szCs w:val="22"/>
        </w:rPr>
      </w:pPr>
      <w:r w:rsidRPr="005D0782">
        <w:rPr>
          <w:sz w:val="22"/>
          <w:szCs w:val="22"/>
        </w:rPr>
        <w:t>1.   В случаях служебной необходимости, а также при повышении квалификации, глава направляется в служебные командировки.</w:t>
      </w:r>
    </w:p>
    <w:p w:rsidR="00E529F0" w:rsidRPr="005D0782" w:rsidRDefault="00E529F0" w:rsidP="00E529F0">
      <w:pPr>
        <w:jc w:val="both"/>
        <w:rPr>
          <w:sz w:val="22"/>
          <w:szCs w:val="22"/>
        </w:rPr>
      </w:pPr>
      <w:r w:rsidRPr="005D0782">
        <w:rPr>
          <w:sz w:val="22"/>
          <w:szCs w:val="22"/>
        </w:rPr>
        <w:t>2.   Главе возмещаются следующие расходы, связанные со служебной командировкой:</w:t>
      </w:r>
    </w:p>
    <w:p w:rsidR="00E529F0" w:rsidRPr="005D0782" w:rsidRDefault="00E529F0" w:rsidP="00E529F0">
      <w:pPr>
        <w:jc w:val="both"/>
        <w:rPr>
          <w:sz w:val="22"/>
          <w:szCs w:val="22"/>
        </w:rPr>
      </w:pPr>
      <w:r w:rsidRPr="005D0782">
        <w:rPr>
          <w:sz w:val="22"/>
          <w:szCs w:val="22"/>
        </w:rPr>
        <w:t>- проезд к месту командировки и обратно;</w:t>
      </w:r>
    </w:p>
    <w:p w:rsidR="00E529F0" w:rsidRPr="005D0782" w:rsidRDefault="00E529F0" w:rsidP="00E529F0">
      <w:pPr>
        <w:jc w:val="both"/>
        <w:rPr>
          <w:sz w:val="22"/>
          <w:szCs w:val="22"/>
        </w:rPr>
      </w:pPr>
      <w:r w:rsidRPr="005D0782">
        <w:rPr>
          <w:sz w:val="22"/>
          <w:szCs w:val="22"/>
        </w:rPr>
        <w:t xml:space="preserve">- проживание в гостинице, а в случае, если в населенном пункте отсутствует гостиница, на </w:t>
      </w:r>
      <w:proofErr w:type="spellStart"/>
      <w:r w:rsidRPr="005D0782">
        <w:rPr>
          <w:sz w:val="22"/>
          <w:szCs w:val="22"/>
        </w:rPr>
        <w:t>найм</w:t>
      </w:r>
      <w:proofErr w:type="spellEnd"/>
      <w:r w:rsidRPr="005D0782">
        <w:rPr>
          <w:sz w:val="22"/>
          <w:szCs w:val="22"/>
        </w:rPr>
        <w:t xml:space="preserve"> (аренду) жилья;</w:t>
      </w:r>
    </w:p>
    <w:p w:rsidR="00E529F0" w:rsidRPr="005D0782" w:rsidRDefault="00E529F0" w:rsidP="00E529F0">
      <w:pPr>
        <w:jc w:val="both"/>
        <w:rPr>
          <w:sz w:val="22"/>
          <w:szCs w:val="22"/>
        </w:rPr>
      </w:pPr>
      <w:r w:rsidRPr="005D0782">
        <w:rPr>
          <w:sz w:val="22"/>
          <w:szCs w:val="22"/>
        </w:rPr>
        <w:t>- суточные;</w:t>
      </w:r>
    </w:p>
    <w:p w:rsidR="00E529F0" w:rsidRPr="005D0782" w:rsidRDefault="00E529F0" w:rsidP="00E529F0">
      <w:pPr>
        <w:jc w:val="both"/>
        <w:rPr>
          <w:sz w:val="22"/>
          <w:szCs w:val="22"/>
        </w:rPr>
      </w:pPr>
      <w:r w:rsidRPr="005D0782">
        <w:rPr>
          <w:sz w:val="22"/>
          <w:szCs w:val="22"/>
        </w:rPr>
        <w:t>- пользование телефонной связью по служебной необходимости.</w:t>
      </w:r>
    </w:p>
    <w:p w:rsidR="00E529F0" w:rsidRPr="005D0782" w:rsidRDefault="00E529F0" w:rsidP="00E529F0">
      <w:pPr>
        <w:jc w:val="both"/>
        <w:rPr>
          <w:sz w:val="22"/>
          <w:szCs w:val="22"/>
        </w:rPr>
      </w:pPr>
      <w:r w:rsidRPr="005D0782">
        <w:rPr>
          <w:sz w:val="22"/>
          <w:szCs w:val="22"/>
        </w:rPr>
        <w:t>3.   Порядок и нормы возмещения командировочных расходов главы поселения определяются нормативно-правовыми актами органами местного самоуправления муниципального образования «</w:t>
      </w:r>
      <w:proofErr w:type="spellStart"/>
      <w:r w:rsidRPr="005D0782">
        <w:rPr>
          <w:sz w:val="22"/>
          <w:szCs w:val="22"/>
        </w:rPr>
        <w:t>Укыр</w:t>
      </w:r>
      <w:proofErr w:type="spellEnd"/>
      <w:r w:rsidRPr="005D0782">
        <w:rPr>
          <w:sz w:val="22"/>
          <w:szCs w:val="22"/>
        </w:rPr>
        <w:t xml:space="preserve">», в </w:t>
      </w:r>
      <w:r w:rsidRPr="005D0782">
        <w:rPr>
          <w:sz w:val="22"/>
          <w:szCs w:val="22"/>
        </w:rPr>
        <w:lastRenderedPageBreak/>
        <w:t>соответствии с федеральным и областным законодательством.</w:t>
      </w:r>
    </w:p>
    <w:p w:rsidR="00E529F0" w:rsidRPr="005D0782" w:rsidRDefault="00E529F0" w:rsidP="00E529F0">
      <w:pPr>
        <w:jc w:val="both"/>
        <w:rPr>
          <w:sz w:val="22"/>
          <w:szCs w:val="22"/>
        </w:rPr>
      </w:pPr>
      <w:r w:rsidRPr="005D0782">
        <w:rPr>
          <w:sz w:val="22"/>
          <w:szCs w:val="22"/>
        </w:rPr>
        <w:t xml:space="preserve">     Статья 10.   Предоставление материальной помощи главе поселения.</w:t>
      </w:r>
    </w:p>
    <w:p w:rsidR="00E529F0" w:rsidRPr="005D0782" w:rsidRDefault="00E529F0" w:rsidP="00E529F0">
      <w:pPr>
        <w:jc w:val="both"/>
        <w:rPr>
          <w:sz w:val="22"/>
          <w:szCs w:val="22"/>
        </w:rPr>
      </w:pPr>
      <w:r w:rsidRPr="005D0782">
        <w:rPr>
          <w:sz w:val="22"/>
          <w:szCs w:val="22"/>
        </w:rPr>
        <w:t xml:space="preserve">       Главе поселения в течени</w:t>
      </w:r>
      <w:proofErr w:type="gramStart"/>
      <w:r w:rsidRPr="005D0782">
        <w:rPr>
          <w:sz w:val="22"/>
          <w:szCs w:val="22"/>
        </w:rPr>
        <w:t>и</w:t>
      </w:r>
      <w:proofErr w:type="gramEnd"/>
      <w:r w:rsidRPr="005D0782">
        <w:rPr>
          <w:sz w:val="22"/>
          <w:szCs w:val="22"/>
        </w:rPr>
        <w:t xml:space="preserve"> года предоставляется материальная помощь в размере двух должностных окладов. На материальную помощь начисляется районный коэффициент и процентная надбавка к заработной плате за работу в северных районах Иркутской области, в соответствии с федеральным и областным законодательством.</w:t>
      </w:r>
    </w:p>
    <w:p w:rsidR="00E529F0" w:rsidRPr="005D0782" w:rsidRDefault="00E529F0" w:rsidP="00E529F0">
      <w:pPr>
        <w:jc w:val="both"/>
        <w:rPr>
          <w:sz w:val="22"/>
          <w:szCs w:val="22"/>
        </w:rPr>
      </w:pPr>
      <w:r w:rsidRPr="005D0782">
        <w:rPr>
          <w:sz w:val="22"/>
          <w:szCs w:val="22"/>
        </w:rPr>
        <w:t xml:space="preserve">    Статья 11.  Медицинское и обязательное государственное социальное страхование главы поселения.</w:t>
      </w:r>
    </w:p>
    <w:p w:rsidR="00E529F0" w:rsidRPr="005D0782" w:rsidRDefault="00E529F0" w:rsidP="00E529F0">
      <w:pPr>
        <w:jc w:val="both"/>
        <w:rPr>
          <w:sz w:val="22"/>
          <w:szCs w:val="22"/>
        </w:rPr>
      </w:pPr>
      <w:r w:rsidRPr="005D0782">
        <w:rPr>
          <w:sz w:val="22"/>
          <w:szCs w:val="22"/>
        </w:rPr>
        <w:t xml:space="preserve">       Глава поселения подлежит:</w:t>
      </w:r>
    </w:p>
    <w:p w:rsidR="00E529F0" w:rsidRPr="005D0782" w:rsidRDefault="00E529F0" w:rsidP="00E529F0">
      <w:pPr>
        <w:jc w:val="both"/>
        <w:rPr>
          <w:sz w:val="22"/>
          <w:szCs w:val="22"/>
        </w:rPr>
      </w:pPr>
      <w:r w:rsidRPr="005D0782">
        <w:rPr>
          <w:sz w:val="22"/>
          <w:szCs w:val="22"/>
        </w:rPr>
        <w:t>- социальному страхованию на случай заболевания или утраты трудоспособности;</w:t>
      </w:r>
    </w:p>
    <w:p w:rsidR="00E529F0" w:rsidRPr="005D0782" w:rsidRDefault="00E529F0" w:rsidP="00E529F0">
      <w:pPr>
        <w:jc w:val="both"/>
        <w:rPr>
          <w:sz w:val="22"/>
          <w:szCs w:val="22"/>
        </w:rPr>
      </w:pPr>
      <w:r w:rsidRPr="005D0782">
        <w:rPr>
          <w:sz w:val="22"/>
          <w:szCs w:val="22"/>
        </w:rPr>
        <w:t>- медицинскому страхованию;</w:t>
      </w:r>
    </w:p>
    <w:p w:rsidR="00E529F0" w:rsidRPr="005D0782" w:rsidRDefault="00E529F0" w:rsidP="00E529F0">
      <w:pPr>
        <w:jc w:val="both"/>
        <w:rPr>
          <w:sz w:val="22"/>
          <w:szCs w:val="22"/>
        </w:rPr>
      </w:pPr>
      <w:r w:rsidRPr="005D0782">
        <w:rPr>
          <w:sz w:val="22"/>
          <w:szCs w:val="22"/>
        </w:rPr>
        <w:t>-социальному страхованию от несчастных случаев на производстве и профессиональных заболеваний;</w:t>
      </w:r>
    </w:p>
    <w:p w:rsidR="00E529F0" w:rsidRPr="005D0782" w:rsidRDefault="00E529F0" w:rsidP="00E529F0">
      <w:pPr>
        <w:jc w:val="both"/>
        <w:rPr>
          <w:sz w:val="22"/>
          <w:szCs w:val="22"/>
        </w:rPr>
      </w:pPr>
      <w:r w:rsidRPr="005D0782">
        <w:rPr>
          <w:sz w:val="22"/>
          <w:szCs w:val="22"/>
        </w:rPr>
        <w:t>- пенсионному страхованию;</w:t>
      </w:r>
    </w:p>
    <w:p w:rsidR="00E529F0" w:rsidRPr="005D0782" w:rsidRDefault="00E529F0" w:rsidP="00E529F0">
      <w:pPr>
        <w:jc w:val="both"/>
        <w:rPr>
          <w:sz w:val="22"/>
          <w:szCs w:val="22"/>
        </w:rPr>
      </w:pPr>
      <w:r w:rsidRPr="005D0782">
        <w:rPr>
          <w:sz w:val="22"/>
          <w:szCs w:val="22"/>
        </w:rPr>
        <w:t>- иным видам обязательного государственного социального страхования, установленным федеральным законодательством.</w:t>
      </w:r>
    </w:p>
    <w:p w:rsidR="00E529F0" w:rsidRPr="005D0782" w:rsidRDefault="00E529F0" w:rsidP="00E529F0">
      <w:pPr>
        <w:jc w:val="both"/>
        <w:rPr>
          <w:sz w:val="22"/>
          <w:szCs w:val="22"/>
        </w:rPr>
      </w:pPr>
      <w:r w:rsidRPr="005D0782">
        <w:rPr>
          <w:sz w:val="22"/>
          <w:szCs w:val="22"/>
        </w:rPr>
        <w:t>Статья 12.  Компенсационные выплаты в случае гибели, причинения увечья или иного повреждения здоровья главы поселения.</w:t>
      </w:r>
    </w:p>
    <w:p w:rsidR="00E529F0" w:rsidRPr="005D0782" w:rsidRDefault="00E529F0" w:rsidP="00E529F0">
      <w:pPr>
        <w:jc w:val="both"/>
        <w:rPr>
          <w:sz w:val="22"/>
          <w:szCs w:val="22"/>
        </w:rPr>
      </w:pPr>
      <w:r w:rsidRPr="005D0782">
        <w:rPr>
          <w:sz w:val="22"/>
          <w:szCs w:val="22"/>
        </w:rPr>
        <w:t xml:space="preserve">        Компенсационные выплаты выплачиваются единовременно в случаях:</w:t>
      </w:r>
    </w:p>
    <w:p w:rsidR="00E529F0" w:rsidRPr="005D0782" w:rsidRDefault="00E529F0" w:rsidP="00E529F0">
      <w:pPr>
        <w:jc w:val="both"/>
        <w:rPr>
          <w:sz w:val="22"/>
          <w:szCs w:val="22"/>
        </w:rPr>
      </w:pPr>
      <w:r w:rsidRPr="005D0782">
        <w:rPr>
          <w:sz w:val="22"/>
          <w:szCs w:val="22"/>
        </w:rPr>
        <w:t xml:space="preserve">А) гибели (смерти) главы поселения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несовершеннолетним </w:t>
      </w:r>
      <w:proofErr w:type="gramStart"/>
      <w:r w:rsidRPr="005D0782">
        <w:rPr>
          <w:sz w:val="22"/>
          <w:szCs w:val="22"/>
        </w:rPr>
        <w:t>детям</w:t>
      </w:r>
      <w:proofErr w:type="gramEnd"/>
      <w:r w:rsidRPr="005D0782">
        <w:rPr>
          <w:sz w:val="22"/>
          <w:szCs w:val="22"/>
        </w:rPr>
        <w:t xml:space="preserve"> в размере установленного на момент наступления указанных событий годового денежного вознаграждения главы поселения;</w:t>
      </w:r>
    </w:p>
    <w:p w:rsidR="00E529F0" w:rsidRPr="005D0782" w:rsidRDefault="00E529F0" w:rsidP="00E529F0">
      <w:pPr>
        <w:jc w:val="both"/>
        <w:rPr>
          <w:sz w:val="22"/>
          <w:szCs w:val="22"/>
        </w:rPr>
      </w:pPr>
      <w:r w:rsidRPr="005D0782">
        <w:rPr>
          <w:sz w:val="22"/>
          <w:szCs w:val="22"/>
        </w:rPr>
        <w:t>Б) причинения главе поселения в связи с исполнением им должностных обязанностей, увечья или иного повреждения здоровья, исключающих возможность в дальнейшем заниматься профессиональной деятельностью:</w:t>
      </w:r>
    </w:p>
    <w:p w:rsidR="00E529F0" w:rsidRPr="005D0782" w:rsidRDefault="00E529F0" w:rsidP="00E529F0">
      <w:pPr>
        <w:jc w:val="both"/>
        <w:rPr>
          <w:sz w:val="22"/>
          <w:szCs w:val="22"/>
        </w:rPr>
      </w:pPr>
      <w:r w:rsidRPr="005D0782">
        <w:rPr>
          <w:sz w:val="22"/>
          <w:szCs w:val="22"/>
        </w:rPr>
        <w:t>- при инвалидности 1 группы в размере установленного на момент наступления инвалидности, годового денежного вознаграждения главы поселения;</w:t>
      </w:r>
    </w:p>
    <w:p w:rsidR="00E529F0" w:rsidRPr="005D0782" w:rsidRDefault="00E529F0" w:rsidP="00E529F0">
      <w:pPr>
        <w:jc w:val="both"/>
        <w:rPr>
          <w:sz w:val="22"/>
          <w:szCs w:val="22"/>
        </w:rPr>
      </w:pPr>
      <w:r w:rsidRPr="005D0782">
        <w:rPr>
          <w:sz w:val="22"/>
          <w:szCs w:val="22"/>
        </w:rPr>
        <w:t>- при инвалидности 2 группы в размере 50 процентов установленного на момент наступления инвалидности, годового денежного вознаграждения главы поселения;</w:t>
      </w:r>
    </w:p>
    <w:p w:rsidR="00E529F0" w:rsidRPr="005D0782" w:rsidRDefault="00E529F0" w:rsidP="00E529F0">
      <w:pPr>
        <w:jc w:val="both"/>
        <w:rPr>
          <w:sz w:val="22"/>
          <w:szCs w:val="22"/>
        </w:rPr>
      </w:pPr>
      <w:r w:rsidRPr="005D0782">
        <w:rPr>
          <w:sz w:val="22"/>
          <w:szCs w:val="22"/>
        </w:rPr>
        <w:t xml:space="preserve">- при инвалидности 3 группы в размере 20 процентов установленного на момент </w:t>
      </w:r>
      <w:r w:rsidRPr="005D0782">
        <w:rPr>
          <w:sz w:val="22"/>
          <w:szCs w:val="22"/>
        </w:rPr>
        <w:lastRenderedPageBreak/>
        <w:t>наступления инвалидности, годового денежного вознаграждения главы поселения;</w:t>
      </w:r>
    </w:p>
    <w:p w:rsidR="00E529F0" w:rsidRPr="005D0782" w:rsidRDefault="00E529F0" w:rsidP="00E529F0">
      <w:pPr>
        <w:jc w:val="both"/>
        <w:rPr>
          <w:sz w:val="22"/>
          <w:szCs w:val="22"/>
        </w:rPr>
      </w:pPr>
      <w:r w:rsidRPr="005D0782">
        <w:rPr>
          <w:sz w:val="22"/>
          <w:szCs w:val="22"/>
        </w:rPr>
        <w:t>в) причинение главе поселения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rsidR="00E529F0" w:rsidRPr="005D0782" w:rsidRDefault="00E529F0" w:rsidP="00E529F0">
      <w:pPr>
        <w:jc w:val="both"/>
        <w:rPr>
          <w:sz w:val="22"/>
          <w:szCs w:val="22"/>
        </w:rPr>
      </w:pPr>
      <w:r w:rsidRPr="005D0782">
        <w:rPr>
          <w:sz w:val="22"/>
          <w:szCs w:val="22"/>
        </w:rPr>
        <w:t>- в размере 20 процентов установленного на момент выдачи листка нетрудоспособности, годового денежного вознаграждения главы поселения.</w:t>
      </w:r>
    </w:p>
    <w:p w:rsidR="00E529F0" w:rsidRPr="005D0782" w:rsidRDefault="00E529F0" w:rsidP="00E529F0">
      <w:pPr>
        <w:jc w:val="both"/>
        <w:rPr>
          <w:sz w:val="22"/>
          <w:szCs w:val="22"/>
        </w:rPr>
      </w:pPr>
      <w:r w:rsidRPr="005D0782">
        <w:rPr>
          <w:sz w:val="22"/>
          <w:szCs w:val="22"/>
        </w:rPr>
        <w:t xml:space="preserve">        </w:t>
      </w:r>
      <w:proofErr w:type="gramStart"/>
      <w:r w:rsidRPr="005D0782">
        <w:rPr>
          <w:sz w:val="22"/>
          <w:szCs w:val="22"/>
        </w:rPr>
        <w:t>В случае гибели (смерти) главы поселения в связи с исполнением им должностных обязанностей, его несовершеннолетним детям, находящимся на его иждивении, ежемесячно выплачивается компенсация в виде разницы между приходившей на их долю частью оплаты труда, погибшего и назначенной им пенсией по случаю потери кормильца без учета суммы выплат, полученных по государственному социальному страхованию.</w:t>
      </w:r>
      <w:proofErr w:type="gramEnd"/>
    </w:p>
    <w:p w:rsidR="00E529F0" w:rsidRPr="005D0782" w:rsidRDefault="00E529F0" w:rsidP="00E529F0">
      <w:pPr>
        <w:jc w:val="both"/>
        <w:rPr>
          <w:sz w:val="22"/>
          <w:szCs w:val="22"/>
        </w:rPr>
      </w:pPr>
      <w:r w:rsidRPr="005D0782">
        <w:rPr>
          <w:sz w:val="22"/>
          <w:szCs w:val="22"/>
        </w:rPr>
        <w:t xml:space="preserve">       В случае причинения главе поселения в связи с исполнением им должностных обязанностей увечья, или иного повреждения здоровья, исключающих дальнейшую возможность замещать выборные государственные и муниципальные должности, ему ежемесячно выплачивается компенсация между его оплатой труда и назначенной пенсией без учета суммы выплат, полученных по государственному социальному страхованию.</w:t>
      </w:r>
    </w:p>
    <w:p w:rsidR="00E529F0" w:rsidRPr="005D0782" w:rsidRDefault="00E529F0" w:rsidP="00E529F0">
      <w:pPr>
        <w:jc w:val="both"/>
        <w:rPr>
          <w:sz w:val="22"/>
          <w:szCs w:val="22"/>
        </w:rPr>
      </w:pPr>
      <w:r w:rsidRPr="005D0782">
        <w:rPr>
          <w:sz w:val="22"/>
          <w:szCs w:val="22"/>
        </w:rPr>
        <w:t xml:space="preserve">        Статья 13. Возмещение ущерба, причиненного имуществу главы поселения.</w:t>
      </w:r>
    </w:p>
    <w:p w:rsidR="00E529F0" w:rsidRPr="005D0782" w:rsidRDefault="00E529F0" w:rsidP="00E529F0">
      <w:pPr>
        <w:jc w:val="both"/>
        <w:rPr>
          <w:sz w:val="22"/>
          <w:szCs w:val="22"/>
        </w:rPr>
      </w:pPr>
      <w:r w:rsidRPr="005D0782">
        <w:rPr>
          <w:sz w:val="22"/>
          <w:szCs w:val="22"/>
        </w:rPr>
        <w:t>Ущерб, причиненный уничтожением или повреждением имущества, принадлежащего главе поселения, в связи с исполнением им должностных полномочий главы поселения, подлежит возмещению ему или членам его семьи, в полном объеме.</w:t>
      </w:r>
    </w:p>
    <w:p w:rsidR="00E529F0" w:rsidRPr="005D0782" w:rsidRDefault="00E529F0" w:rsidP="00E529F0">
      <w:pPr>
        <w:jc w:val="both"/>
        <w:rPr>
          <w:sz w:val="22"/>
          <w:szCs w:val="22"/>
        </w:rPr>
      </w:pPr>
      <w:r w:rsidRPr="005D0782">
        <w:rPr>
          <w:sz w:val="22"/>
          <w:szCs w:val="22"/>
        </w:rPr>
        <w:t xml:space="preserve">       Статья 14. Повышение квалификации главы поселения.</w:t>
      </w:r>
    </w:p>
    <w:p w:rsidR="00E529F0" w:rsidRPr="005D0782" w:rsidRDefault="00E529F0" w:rsidP="00E529F0">
      <w:pPr>
        <w:jc w:val="both"/>
        <w:rPr>
          <w:sz w:val="22"/>
          <w:szCs w:val="22"/>
        </w:rPr>
      </w:pPr>
      <w:r w:rsidRPr="005D0782">
        <w:rPr>
          <w:sz w:val="22"/>
          <w:szCs w:val="22"/>
        </w:rPr>
        <w:t>1.   Повышение квалификации главы поселения производится в форме краткосрочного (сроком до одного месяца) или долгосрочного (сроком более одного месяца) обучения.</w:t>
      </w:r>
    </w:p>
    <w:p w:rsidR="00E529F0" w:rsidRPr="005D0782" w:rsidRDefault="00E529F0" w:rsidP="00E529F0">
      <w:pPr>
        <w:jc w:val="both"/>
        <w:rPr>
          <w:sz w:val="22"/>
          <w:szCs w:val="22"/>
        </w:rPr>
      </w:pPr>
      <w:r w:rsidRPr="005D0782">
        <w:rPr>
          <w:sz w:val="22"/>
          <w:szCs w:val="22"/>
        </w:rPr>
        <w:t>2.   Повышение квалификации может проводиться как с отрывом (очная форма обучения),</w:t>
      </w:r>
    </w:p>
    <w:p w:rsidR="00E529F0" w:rsidRPr="005D0782" w:rsidRDefault="00E529F0" w:rsidP="00E529F0">
      <w:pPr>
        <w:jc w:val="both"/>
        <w:rPr>
          <w:sz w:val="22"/>
          <w:szCs w:val="22"/>
        </w:rPr>
      </w:pPr>
      <w:r w:rsidRPr="005D0782">
        <w:rPr>
          <w:sz w:val="22"/>
          <w:szCs w:val="22"/>
        </w:rPr>
        <w:t>так и без отрыва от выполнения должностных полномочий (заочная форма обучения).</w:t>
      </w:r>
    </w:p>
    <w:p w:rsidR="00E529F0" w:rsidRPr="005D0782" w:rsidRDefault="00E529F0" w:rsidP="00E529F0">
      <w:pPr>
        <w:jc w:val="both"/>
        <w:rPr>
          <w:sz w:val="22"/>
          <w:szCs w:val="22"/>
        </w:rPr>
      </w:pPr>
      <w:r w:rsidRPr="005D0782">
        <w:rPr>
          <w:sz w:val="22"/>
          <w:szCs w:val="22"/>
        </w:rPr>
        <w:t>3.   Повышение квалификации главы поселения производится с сохранением оплаты труда главы поселения на период обучения.</w:t>
      </w:r>
    </w:p>
    <w:p w:rsidR="00E529F0" w:rsidRPr="005D0782" w:rsidRDefault="00E529F0" w:rsidP="00E529F0">
      <w:pPr>
        <w:jc w:val="both"/>
        <w:rPr>
          <w:sz w:val="22"/>
          <w:szCs w:val="22"/>
        </w:rPr>
      </w:pPr>
      <w:r w:rsidRPr="005D0782">
        <w:rPr>
          <w:sz w:val="22"/>
          <w:szCs w:val="22"/>
        </w:rPr>
        <w:t xml:space="preserve">      Статья 15. Обеспечение главы поселения жильем</w:t>
      </w:r>
    </w:p>
    <w:p w:rsidR="00E529F0" w:rsidRPr="005D0782" w:rsidRDefault="00E529F0" w:rsidP="00E529F0">
      <w:pPr>
        <w:jc w:val="both"/>
        <w:rPr>
          <w:sz w:val="22"/>
          <w:szCs w:val="22"/>
        </w:rPr>
      </w:pPr>
      <w:r w:rsidRPr="005D0782">
        <w:rPr>
          <w:sz w:val="22"/>
          <w:szCs w:val="22"/>
        </w:rPr>
        <w:lastRenderedPageBreak/>
        <w:t xml:space="preserve">1.   Главе поселения, </w:t>
      </w:r>
      <w:proofErr w:type="gramStart"/>
      <w:r w:rsidRPr="005D0782">
        <w:rPr>
          <w:sz w:val="22"/>
          <w:szCs w:val="22"/>
        </w:rPr>
        <w:t>нуждающемуся</w:t>
      </w:r>
      <w:proofErr w:type="gramEnd"/>
      <w:r w:rsidRPr="005D0782">
        <w:rPr>
          <w:sz w:val="22"/>
          <w:szCs w:val="22"/>
        </w:rPr>
        <w:t xml:space="preserve"> в предоставлении жилья, на срок исполнения должностных полномочий, предоставляется служебное жилье.</w:t>
      </w:r>
    </w:p>
    <w:p w:rsidR="00E529F0" w:rsidRPr="005D0782" w:rsidRDefault="00E529F0" w:rsidP="00E529F0">
      <w:pPr>
        <w:jc w:val="both"/>
        <w:rPr>
          <w:sz w:val="22"/>
          <w:szCs w:val="22"/>
        </w:rPr>
      </w:pPr>
      <w:r w:rsidRPr="005D0782">
        <w:rPr>
          <w:sz w:val="22"/>
          <w:szCs w:val="22"/>
        </w:rPr>
        <w:t xml:space="preserve">2.   Главе поселения, </w:t>
      </w:r>
      <w:proofErr w:type="gramStart"/>
      <w:r w:rsidRPr="005D0782">
        <w:rPr>
          <w:sz w:val="22"/>
          <w:szCs w:val="22"/>
        </w:rPr>
        <w:t>замещающему</w:t>
      </w:r>
      <w:proofErr w:type="gramEnd"/>
      <w:r w:rsidRPr="005D0782">
        <w:rPr>
          <w:sz w:val="22"/>
          <w:szCs w:val="22"/>
        </w:rPr>
        <w:t xml:space="preserve"> муниципальную должность не менее 10 лет и проживающему в служебном жилом помещении, предоставляется другое жилое помещение на условиях договора жилищного найма.</w:t>
      </w:r>
    </w:p>
    <w:p w:rsidR="00E529F0" w:rsidRPr="005D0782" w:rsidRDefault="00E529F0" w:rsidP="00E529F0">
      <w:pPr>
        <w:jc w:val="both"/>
        <w:rPr>
          <w:sz w:val="22"/>
          <w:szCs w:val="22"/>
        </w:rPr>
      </w:pPr>
      <w:r w:rsidRPr="005D0782">
        <w:rPr>
          <w:sz w:val="22"/>
          <w:szCs w:val="22"/>
        </w:rPr>
        <w:t xml:space="preserve">      Статья 16. Социальные гарантии для главы поселения при прекращении его полномочий.</w:t>
      </w:r>
    </w:p>
    <w:p w:rsidR="00E529F0" w:rsidRPr="005D0782" w:rsidRDefault="00E529F0" w:rsidP="00E529F0">
      <w:pPr>
        <w:jc w:val="both"/>
        <w:rPr>
          <w:sz w:val="22"/>
          <w:szCs w:val="22"/>
        </w:rPr>
      </w:pPr>
      <w:r w:rsidRPr="005D0782">
        <w:rPr>
          <w:sz w:val="22"/>
          <w:szCs w:val="22"/>
        </w:rPr>
        <w:t>1.   Лицу, добровольно прекратившему полномочия главы поселения, при наличии соответствующей вакансии должна быть предложена муниципальная должность в органах местного самоуправления МО «</w:t>
      </w:r>
      <w:proofErr w:type="spellStart"/>
      <w:r w:rsidRPr="005D0782">
        <w:rPr>
          <w:sz w:val="22"/>
          <w:szCs w:val="22"/>
        </w:rPr>
        <w:t>Укыр</w:t>
      </w:r>
      <w:proofErr w:type="spellEnd"/>
      <w:r w:rsidRPr="005D0782">
        <w:rPr>
          <w:sz w:val="22"/>
          <w:szCs w:val="22"/>
        </w:rPr>
        <w:t>» с учетом его профессии, квалификации.</w:t>
      </w:r>
    </w:p>
    <w:p w:rsidR="00E529F0" w:rsidRPr="005D0782" w:rsidRDefault="00E529F0" w:rsidP="00E529F0">
      <w:pPr>
        <w:jc w:val="both"/>
        <w:rPr>
          <w:sz w:val="22"/>
          <w:szCs w:val="22"/>
        </w:rPr>
      </w:pPr>
      <w:r w:rsidRPr="005D0782">
        <w:rPr>
          <w:sz w:val="22"/>
          <w:szCs w:val="22"/>
        </w:rPr>
        <w:t xml:space="preserve">         При невозможности трудоустройства, указанному лицу гарантируется переквалификация сроком от трех, до шести месяцев, с сохранением на период переквалификации, денежного содержания, непрерывного стажа.</w:t>
      </w:r>
    </w:p>
    <w:p w:rsidR="00E529F0" w:rsidRPr="005D0782" w:rsidRDefault="00E529F0" w:rsidP="00E529F0">
      <w:pPr>
        <w:jc w:val="both"/>
        <w:rPr>
          <w:sz w:val="22"/>
          <w:szCs w:val="22"/>
        </w:rPr>
      </w:pPr>
      <w:r w:rsidRPr="005D0782">
        <w:rPr>
          <w:sz w:val="22"/>
          <w:szCs w:val="22"/>
        </w:rPr>
        <w:t>2.   Лицу, добровольно прекратившему полномочия главы поселения, а также в связи с истечением сроков полномочий главы поселения, выплачивается выходное пособие в трехкратном размере его оплаты труда.</w:t>
      </w:r>
    </w:p>
    <w:p w:rsidR="00E529F0" w:rsidRPr="005D0782" w:rsidRDefault="00E529F0" w:rsidP="00E529F0">
      <w:pPr>
        <w:jc w:val="both"/>
        <w:rPr>
          <w:sz w:val="22"/>
          <w:szCs w:val="22"/>
        </w:rPr>
      </w:pPr>
      <w:r w:rsidRPr="005D0782">
        <w:rPr>
          <w:sz w:val="22"/>
          <w:szCs w:val="22"/>
        </w:rPr>
        <w:t xml:space="preserve">       Выходное пособие в связи с истечением срока полномочий главы поселения не выплачивается, в случае избрания его на новый срок.</w:t>
      </w:r>
    </w:p>
    <w:p w:rsidR="00E529F0" w:rsidRPr="005D0782" w:rsidRDefault="00E529F0" w:rsidP="00E529F0">
      <w:pPr>
        <w:jc w:val="both"/>
        <w:rPr>
          <w:sz w:val="22"/>
          <w:szCs w:val="22"/>
        </w:rPr>
      </w:pPr>
      <w:r w:rsidRPr="005D0782">
        <w:rPr>
          <w:sz w:val="22"/>
          <w:szCs w:val="22"/>
        </w:rPr>
        <w:t>3.   Лицу, добровольно прекратившему полномочия главы поселения, а также в связи с истечением срока полномочий главы поселения, до устройства на новое место работы, ежемесячно выплачивается пособие в размере его месячной оплаты труда в течени</w:t>
      </w:r>
      <w:proofErr w:type="gramStart"/>
      <w:r w:rsidRPr="005D0782">
        <w:rPr>
          <w:sz w:val="22"/>
          <w:szCs w:val="22"/>
        </w:rPr>
        <w:t>и</w:t>
      </w:r>
      <w:proofErr w:type="gramEnd"/>
      <w:r w:rsidRPr="005D0782">
        <w:rPr>
          <w:sz w:val="22"/>
          <w:szCs w:val="22"/>
        </w:rPr>
        <w:t xml:space="preserve"> шести месяцев, со дня прекращения полномочий. При этом лицо, замещавшее должность главы поселения, зачисляется в резерв муниципальных служащих (с указанием «в резерве») и имеет преимущественное право на замещение вакантной муниципальной должности в соответствии с его профессией, квалификацией.</w:t>
      </w:r>
    </w:p>
    <w:p w:rsidR="00E529F0" w:rsidRPr="005D0782" w:rsidRDefault="00E529F0" w:rsidP="00E529F0">
      <w:pPr>
        <w:jc w:val="both"/>
        <w:rPr>
          <w:sz w:val="22"/>
          <w:szCs w:val="22"/>
        </w:rPr>
      </w:pPr>
      <w:r w:rsidRPr="005D0782">
        <w:rPr>
          <w:sz w:val="22"/>
          <w:szCs w:val="22"/>
        </w:rPr>
        <w:t xml:space="preserve">       Если на новом месте работы размер оплаты труда лица, замещавшего должность главы поселения, окажется ниже размера его прежней оплаты труда, то производится доплата до уровня его прежней оплаты труда в течени</w:t>
      </w:r>
      <w:proofErr w:type="gramStart"/>
      <w:r w:rsidRPr="005D0782">
        <w:rPr>
          <w:sz w:val="22"/>
          <w:szCs w:val="22"/>
        </w:rPr>
        <w:t>и</w:t>
      </w:r>
      <w:proofErr w:type="gramEnd"/>
      <w:r w:rsidRPr="005D0782">
        <w:rPr>
          <w:sz w:val="22"/>
          <w:szCs w:val="22"/>
        </w:rPr>
        <w:t xml:space="preserve"> шести месяцев со дня прекращения полномочий.</w:t>
      </w:r>
    </w:p>
    <w:p w:rsidR="00E529F0" w:rsidRPr="005D0782" w:rsidRDefault="00E529F0" w:rsidP="00E529F0">
      <w:pPr>
        <w:jc w:val="both"/>
        <w:rPr>
          <w:sz w:val="22"/>
          <w:szCs w:val="22"/>
        </w:rPr>
      </w:pPr>
      <w:r w:rsidRPr="005D0782">
        <w:rPr>
          <w:sz w:val="22"/>
          <w:szCs w:val="22"/>
        </w:rPr>
        <w:t xml:space="preserve">4.   Лицо, добровольно прекратившее полномочия главы поселения, а также в связи с истечением срока полномочий главы </w:t>
      </w:r>
      <w:r w:rsidRPr="005D0782">
        <w:rPr>
          <w:sz w:val="22"/>
          <w:szCs w:val="22"/>
        </w:rPr>
        <w:lastRenderedPageBreak/>
        <w:t>поселения, либо лицо, у которого полномочия главы поселения были досрочно прекращены в случаях: установленной в судебном порядке стойкой неспособности по состоянию здоровья осуществлять полномочия главы поселения; вступления в силу решения суда о признании его недееспособным или ограниченно дееспособным, обеспечивается медицинским обслуживанием в тех же медицинских учреждениях, в которых состояло на учете.</w:t>
      </w:r>
    </w:p>
    <w:p w:rsidR="00E529F0" w:rsidRPr="005D0782" w:rsidRDefault="00E529F0" w:rsidP="00E529F0">
      <w:pPr>
        <w:jc w:val="both"/>
        <w:rPr>
          <w:sz w:val="22"/>
          <w:szCs w:val="22"/>
        </w:rPr>
      </w:pPr>
      <w:r w:rsidRPr="005D0782">
        <w:rPr>
          <w:sz w:val="22"/>
          <w:szCs w:val="22"/>
        </w:rPr>
        <w:t xml:space="preserve">       Статья 17. Неприкосновенность главы поселения.</w:t>
      </w:r>
    </w:p>
    <w:p w:rsidR="00E529F0" w:rsidRPr="005D0782" w:rsidRDefault="00E529F0" w:rsidP="00E529F0">
      <w:pPr>
        <w:jc w:val="both"/>
        <w:rPr>
          <w:sz w:val="22"/>
          <w:szCs w:val="22"/>
        </w:rPr>
      </w:pPr>
      <w:r w:rsidRPr="005D0782">
        <w:rPr>
          <w:sz w:val="22"/>
          <w:szCs w:val="22"/>
        </w:rPr>
        <w:t xml:space="preserve">1.   </w:t>
      </w:r>
      <w:proofErr w:type="gramStart"/>
      <w:r w:rsidRPr="005D0782">
        <w:rPr>
          <w:sz w:val="22"/>
          <w:szCs w:val="22"/>
        </w:rPr>
        <w:t>Гарантии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roofErr w:type="gramEnd"/>
    </w:p>
    <w:p w:rsidR="00E529F0" w:rsidRPr="005D0782" w:rsidRDefault="00E529F0" w:rsidP="00E529F0">
      <w:pPr>
        <w:jc w:val="both"/>
        <w:rPr>
          <w:sz w:val="22"/>
          <w:szCs w:val="22"/>
        </w:rPr>
      </w:pPr>
      <w:r w:rsidRPr="005D0782">
        <w:rPr>
          <w:sz w:val="22"/>
          <w:szCs w:val="22"/>
        </w:rPr>
        <w:t>2.   Глава поселения не может быть привлечен к уголовной и административной ответственности за высказанное мнение, позицию и другие действия, соответствующие статусу, в том числе по истечению срока его полномочий.</w:t>
      </w:r>
    </w:p>
    <w:p w:rsidR="00E529F0" w:rsidRPr="005D0782" w:rsidRDefault="00E529F0" w:rsidP="00E529F0">
      <w:pPr>
        <w:jc w:val="both"/>
        <w:rPr>
          <w:sz w:val="22"/>
          <w:szCs w:val="22"/>
        </w:rPr>
      </w:pPr>
      <w:r w:rsidRPr="005D0782">
        <w:rPr>
          <w:sz w:val="22"/>
          <w:szCs w:val="22"/>
        </w:rPr>
        <w:t xml:space="preserve">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законодательством.</w:t>
      </w:r>
    </w:p>
    <w:p w:rsidR="00E529F0" w:rsidRPr="005D0782" w:rsidRDefault="00E529F0" w:rsidP="00E529F0">
      <w:pPr>
        <w:jc w:val="both"/>
        <w:rPr>
          <w:sz w:val="22"/>
          <w:szCs w:val="22"/>
        </w:rPr>
      </w:pPr>
      <w:r w:rsidRPr="005D0782">
        <w:rPr>
          <w:sz w:val="22"/>
          <w:szCs w:val="22"/>
        </w:rPr>
        <w:t xml:space="preserve">     Статья 18. Поощрение.</w:t>
      </w:r>
    </w:p>
    <w:p w:rsidR="00E529F0" w:rsidRPr="005D0782" w:rsidRDefault="00E529F0" w:rsidP="00E529F0">
      <w:pPr>
        <w:jc w:val="both"/>
        <w:rPr>
          <w:sz w:val="22"/>
          <w:szCs w:val="22"/>
        </w:rPr>
      </w:pPr>
      <w:r w:rsidRPr="005D0782">
        <w:rPr>
          <w:sz w:val="22"/>
          <w:szCs w:val="22"/>
        </w:rPr>
        <w:t xml:space="preserve">          К главе поселения могут применяться поощрения в соответствии с федеральным и областным законодательством, решениями Думы муниципального образования «</w:t>
      </w:r>
      <w:proofErr w:type="spellStart"/>
      <w:r w:rsidRPr="005D0782">
        <w:rPr>
          <w:sz w:val="22"/>
          <w:szCs w:val="22"/>
        </w:rPr>
        <w:t>Укыр</w:t>
      </w:r>
      <w:proofErr w:type="spellEnd"/>
      <w:r w:rsidRPr="005D0782">
        <w:rPr>
          <w:sz w:val="22"/>
          <w:szCs w:val="22"/>
        </w:rPr>
        <w:t>».</w:t>
      </w:r>
    </w:p>
    <w:p w:rsidR="00E529F0" w:rsidRPr="005D0782" w:rsidRDefault="00E529F0" w:rsidP="00E529F0">
      <w:pPr>
        <w:jc w:val="both"/>
        <w:rPr>
          <w:sz w:val="22"/>
          <w:szCs w:val="22"/>
        </w:rPr>
      </w:pPr>
    </w:p>
    <w:p w:rsidR="00E529F0" w:rsidRPr="005D0782" w:rsidRDefault="00E529F0" w:rsidP="00E529F0">
      <w:pPr>
        <w:jc w:val="both"/>
        <w:rPr>
          <w:sz w:val="22"/>
          <w:szCs w:val="22"/>
        </w:rPr>
      </w:pPr>
    </w:p>
    <w:p w:rsidR="00E529F0" w:rsidRPr="005D0782" w:rsidRDefault="00E529F0" w:rsidP="00E529F0">
      <w:pPr>
        <w:jc w:val="both"/>
        <w:rPr>
          <w:sz w:val="22"/>
          <w:szCs w:val="22"/>
        </w:rPr>
      </w:pPr>
    </w:p>
    <w:p w:rsidR="00E529F0" w:rsidRPr="005D0782" w:rsidRDefault="00E529F0" w:rsidP="00E529F0">
      <w:pPr>
        <w:tabs>
          <w:tab w:val="left" w:pos="6885"/>
        </w:tabs>
        <w:jc w:val="both"/>
        <w:rPr>
          <w:sz w:val="22"/>
          <w:szCs w:val="22"/>
        </w:rPr>
      </w:pPr>
      <w:r w:rsidRPr="005D0782">
        <w:rPr>
          <w:sz w:val="22"/>
          <w:szCs w:val="22"/>
        </w:rPr>
        <w:t>Глава МО «</w:t>
      </w:r>
      <w:proofErr w:type="spellStart"/>
      <w:r w:rsidRPr="005D0782">
        <w:rPr>
          <w:sz w:val="22"/>
          <w:szCs w:val="22"/>
        </w:rPr>
        <w:t>Укыр</w:t>
      </w:r>
      <w:proofErr w:type="spellEnd"/>
      <w:r w:rsidRPr="005D0782">
        <w:rPr>
          <w:sz w:val="22"/>
          <w:szCs w:val="22"/>
        </w:rPr>
        <w:t>»</w:t>
      </w:r>
      <w:r w:rsidRPr="005D0782">
        <w:rPr>
          <w:sz w:val="22"/>
          <w:szCs w:val="22"/>
        </w:rPr>
        <w:tab/>
      </w:r>
      <w:proofErr w:type="spellStart"/>
      <w:r w:rsidRPr="005D0782">
        <w:rPr>
          <w:sz w:val="22"/>
          <w:szCs w:val="22"/>
        </w:rPr>
        <w:t>Е.А.Баглаева</w:t>
      </w:r>
      <w:proofErr w:type="spellEnd"/>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tabs>
          <w:tab w:val="left" w:pos="6885"/>
        </w:tabs>
        <w:jc w:val="both"/>
        <w:rPr>
          <w:sz w:val="22"/>
          <w:szCs w:val="22"/>
        </w:rPr>
      </w:pPr>
    </w:p>
    <w:p w:rsidR="00E529F0" w:rsidRPr="005D0782" w:rsidRDefault="00E529F0" w:rsidP="00E529F0">
      <w:pPr>
        <w:jc w:val="both"/>
        <w:rPr>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sz w:val="22"/>
          <w:szCs w:val="22"/>
        </w:rPr>
      </w:pPr>
      <w:r w:rsidRPr="005D0782">
        <w:rPr>
          <w:b/>
          <w:sz w:val="22"/>
          <w:szCs w:val="22"/>
        </w:rPr>
        <w:t>27.04.2018г. №265</w:t>
      </w:r>
    </w:p>
    <w:p w:rsidR="00E529F0" w:rsidRPr="005D0782" w:rsidRDefault="00E529F0" w:rsidP="00E529F0">
      <w:pPr>
        <w:jc w:val="center"/>
        <w:rPr>
          <w:b/>
          <w:sz w:val="22"/>
          <w:szCs w:val="22"/>
        </w:rPr>
      </w:pPr>
      <w:r w:rsidRPr="005D0782">
        <w:rPr>
          <w:b/>
          <w:sz w:val="22"/>
          <w:szCs w:val="22"/>
        </w:rPr>
        <w:t xml:space="preserve">РОССИЙСКАЯ ФЕДЕРАЦИЯ </w:t>
      </w:r>
    </w:p>
    <w:p w:rsidR="00E529F0" w:rsidRPr="005D0782" w:rsidRDefault="00E529F0" w:rsidP="00E529F0">
      <w:pPr>
        <w:jc w:val="center"/>
        <w:rPr>
          <w:b/>
          <w:sz w:val="22"/>
          <w:szCs w:val="22"/>
        </w:rPr>
      </w:pPr>
      <w:r w:rsidRPr="005D0782">
        <w:rPr>
          <w:b/>
          <w:sz w:val="22"/>
          <w:szCs w:val="22"/>
        </w:rPr>
        <w:t>ИРКУТСКАЯ ОБЛАСТЬ</w:t>
      </w:r>
    </w:p>
    <w:p w:rsidR="00E529F0" w:rsidRPr="005D0782" w:rsidRDefault="00E529F0" w:rsidP="00E529F0">
      <w:pPr>
        <w:jc w:val="center"/>
        <w:rPr>
          <w:b/>
          <w:sz w:val="22"/>
          <w:szCs w:val="22"/>
        </w:rPr>
      </w:pPr>
      <w:r w:rsidRPr="005D0782">
        <w:rPr>
          <w:b/>
          <w:sz w:val="22"/>
          <w:szCs w:val="22"/>
        </w:rPr>
        <w:t>БОХАНСКИЙ МУНИЦИПАЛЬНЫЙ РАЙОН</w:t>
      </w:r>
    </w:p>
    <w:p w:rsidR="00E529F0" w:rsidRPr="005D0782" w:rsidRDefault="00E529F0" w:rsidP="00E529F0">
      <w:pPr>
        <w:jc w:val="center"/>
        <w:rPr>
          <w:b/>
          <w:sz w:val="22"/>
          <w:szCs w:val="22"/>
        </w:rPr>
      </w:pPr>
      <w:r w:rsidRPr="005D0782">
        <w:rPr>
          <w:b/>
          <w:sz w:val="22"/>
          <w:szCs w:val="22"/>
        </w:rPr>
        <w:t>СЕЛЬСКОЕ ПОСЕЛЕНИЕ УКЫР</w:t>
      </w:r>
    </w:p>
    <w:p w:rsidR="00E529F0" w:rsidRPr="005D0782" w:rsidRDefault="00E529F0" w:rsidP="00E529F0">
      <w:pPr>
        <w:jc w:val="center"/>
        <w:rPr>
          <w:b/>
          <w:sz w:val="22"/>
          <w:szCs w:val="22"/>
        </w:rPr>
      </w:pPr>
      <w:r w:rsidRPr="005D0782">
        <w:rPr>
          <w:b/>
          <w:sz w:val="22"/>
          <w:szCs w:val="22"/>
        </w:rPr>
        <w:t>ДУМА</w:t>
      </w:r>
    </w:p>
    <w:p w:rsidR="00E529F0" w:rsidRPr="005D0782" w:rsidRDefault="00E529F0" w:rsidP="00E529F0">
      <w:pPr>
        <w:tabs>
          <w:tab w:val="left" w:pos="9639"/>
        </w:tabs>
        <w:ind w:right="-1"/>
        <w:jc w:val="center"/>
        <w:rPr>
          <w:b/>
          <w:sz w:val="22"/>
          <w:szCs w:val="22"/>
        </w:rPr>
      </w:pPr>
    </w:p>
    <w:p w:rsidR="00E529F0" w:rsidRPr="005D0782" w:rsidRDefault="00E529F0" w:rsidP="00E529F0">
      <w:pPr>
        <w:tabs>
          <w:tab w:val="left" w:pos="9639"/>
        </w:tabs>
        <w:ind w:right="-1"/>
        <w:jc w:val="center"/>
        <w:rPr>
          <w:b/>
          <w:sz w:val="22"/>
          <w:szCs w:val="22"/>
        </w:rPr>
      </w:pPr>
      <w:r w:rsidRPr="005D0782">
        <w:rPr>
          <w:b/>
          <w:sz w:val="22"/>
          <w:szCs w:val="22"/>
        </w:rPr>
        <w:t>РЕШЕНИЕ</w:t>
      </w:r>
    </w:p>
    <w:p w:rsidR="00E529F0" w:rsidRPr="005D0782" w:rsidRDefault="00E529F0" w:rsidP="00E529F0">
      <w:pPr>
        <w:jc w:val="both"/>
        <w:rPr>
          <w:sz w:val="22"/>
          <w:szCs w:val="22"/>
        </w:rPr>
      </w:pPr>
    </w:p>
    <w:p w:rsidR="00E529F0" w:rsidRPr="005D0782" w:rsidRDefault="00E529F0" w:rsidP="00E529F0">
      <w:pPr>
        <w:jc w:val="center"/>
        <w:rPr>
          <w:b/>
          <w:sz w:val="22"/>
          <w:szCs w:val="22"/>
        </w:rPr>
      </w:pPr>
      <w:r w:rsidRPr="005D0782">
        <w:rPr>
          <w:b/>
          <w:sz w:val="22"/>
          <w:szCs w:val="22"/>
        </w:rPr>
        <w:t xml:space="preserve"> О  Регулировании землепользования и застройки органами </w:t>
      </w:r>
    </w:p>
    <w:p w:rsidR="00E529F0" w:rsidRPr="005D0782" w:rsidRDefault="00E529F0" w:rsidP="00E529F0">
      <w:pPr>
        <w:jc w:val="center"/>
        <w:rPr>
          <w:b/>
          <w:sz w:val="22"/>
          <w:szCs w:val="22"/>
        </w:rPr>
      </w:pPr>
      <w:r w:rsidRPr="005D0782">
        <w:rPr>
          <w:b/>
          <w:sz w:val="22"/>
          <w:szCs w:val="22"/>
        </w:rPr>
        <w:t>местного самоуправления</w:t>
      </w:r>
    </w:p>
    <w:p w:rsidR="00E529F0" w:rsidRPr="005D0782" w:rsidRDefault="00E529F0" w:rsidP="00E529F0">
      <w:pPr>
        <w:rPr>
          <w:sz w:val="22"/>
          <w:szCs w:val="22"/>
        </w:rPr>
      </w:pPr>
      <w:r w:rsidRPr="005D0782">
        <w:rPr>
          <w:sz w:val="22"/>
          <w:szCs w:val="22"/>
        </w:rPr>
        <w:t xml:space="preserve">    В соответствии с законодательством РФ,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529F0" w:rsidRPr="005D0782" w:rsidRDefault="00E529F0" w:rsidP="00E529F0">
      <w:pPr>
        <w:rPr>
          <w:sz w:val="22"/>
          <w:szCs w:val="22"/>
        </w:rPr>
      </w:pPr>
      <w:r w:rsidRPr="005D0782">
        <w:rPr>
          <w:sz w:val="22"/>
          <w:szCs w:val="22"/>
        </w:rPr>
        <w:t xml:space="preserve">   - представительный орган муниципального образования – Дума </w:t>
      </w:r>
      <w:proofErr w:type="spellStart"/>
      <w:r w:rsidRPr="005D0782">
        <w:rPr>
          <w:sz w:val="22"/>
          <w:szCs w:val="22"/>
        </w:rPr>
        <w:t>Укырского</w:t>
      </w:r>
      <w:proofErr w:type="spellEnd"/>
      <w:r w:rsidRPr="005D0782">
        <w:rPr>
          <w:sz w:val="22"/>
          <w:szCs w:val="22"/>
        </w:rPr>
        <w:t xml:space="preserve"> сельского поселения в части решения вопросов местного значения, входящих в ее компетенцию; </w:t>
      </w:r>
    </w:p>
    <w:p w:rsidR="00E529F0" w:rsidRPr="005D0782" w:rsidRDefault="00E529F0" w:rsidP="00E529F0">
      <w:pPr>
        <w:rPr>
          <w:sz w:val="22"/>
          <w:szCs w:val="22"/>
        </w:rPr>
      </w:pPr>
      <w:r w:rsidRPr="005D0782">
        <w:rPr>
          <w:sz w:val="22"/>
          <w:szCs w:val="22"/>
        </w:rPr>
        <w:t xml:space="preserve">   - исполнительно-распорядительный орган муниципального образования - администрация </w:t>
      </w:r>
      <w:proofErr w:type="spellStart"/>
      <w:r w:rsidRPr="005D0782">
        <w:rPr>
          <w:sz w:val="22"/>
          <w:szCs w:val="22"/>
        </w:rPr>
        <w:t>Укырского</w:t>
      </w:r>
      <w:proofErr w:type="spellEnd"/>
      <w:r w:rsidRPr="005D0782">
        <w:rPr>
          <w:sz w:val="22"/>
          <w:szCs w:val="22"/>
        </w:rPr>
        <w:t xml:space="preserve">  сельского поселения в части решения вопросов местного значения, входящих в ее компетенцию;</w:t>
      </w:r>
    </w:p>
    <w:p w:rsidR="00E529F0" w:rsidRPr="005D0782" w:rsidRDefault="00E529F0" w:rsidP="00E529F0">
      <w:pPr>
        <w:rPr>
          <w:sz w:val="22"/>
          <w:szCs w:val="22"/>
        </w:rPr>
      </w:pPr>
      <w:r w:rsidRPr="005D0782">
        <w:rPr>
          <w:sz w:val="22"/>
          <w:szCs w:val="22"/>
        </w:rPr>
        <w:t xml:space="preserve">   - глава </w:t>
      </w:r>
      <w:proofErr w:type="spellStart"/>
      <w:r w:rsidRPr="005D0782">
        <w:rPr>
          <w:sz w:val="22"/>
          <w:szCs w:val="22"/>
        </w:rPr>
        <w:t>Укырского</w:t>
      </w:r>
      <w:proofErr w:type="spellEnd"/>
      <w:r w:rsidRPr="005D0782">
        <w:rPr>
          <w:sz w:val="22"/>
          <w:szCs w:val="22"/>
        </w:rPr>
        <w:t xml:space="preserve">  сельского поселения - высшее должностное лицо в части решения вопросов местного значения, входящих в его компетенцию;</w:t>
      </w:r>
    </w:p>
    <w:p w:rsidR="00E529F0" w:rsidRPr="005D0782" w:rsidRDefault="00E529F0" w:rsidP="00E529F0">
      <w:pPr>
        <w:rPr>
          <w:sz w:val="22"/>
          <w:szCs w:val="22"/>
        </w:rPr>
      </w:pPr>
      <w:r w:rsidRPr="005D0782">
        <w:rPr>
          <w:sz w:val="22"/>
          <w:szCs w:val="22"/>
        </w:rPr>
        <w:t xml:space="preserve">   - иные органы государственного контроля.</w:t>
      </w: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r w:rsidRPr="005D0782">
        <w:rPr>
          <w:sz w:val="22"/>
          <w:szCs w:val="22"/>
        </w:rPr>
        <w:t>Глава МО «</w:t>
      </w:r>
      <w:proofErr w:type="spellStart"/>
      <w:r w:rsidRPr="005D0782">
        <w:rPr>
          <w:sz w:val="22"/>
          <w:szCs w:val="22"/>
        </w:rPr>
        <w:t>Укыр</w:t>
      </w:r>
      <w:proofErr w:type="spellEnd"/>
      <w:r w:rsidRPr="005D0782">
        <w:rPr>
          <w:sz w:val="22"/>
          <w:szCs w:val="22"/>
        </w:rPr>
        <w:t xml:space="preserve">»                                                   </w:t>
      </w:r>
      <w:proofErr w:type="spellStart"/>
      <w:r w:rsidRPr="005D0782">
        <w:rPr>
          <w:sz w:val="22"/>
          <w:szCs w:val="22"/>
        </w:rPr>
        <w:t>Баглаева</w:t>
      </w:r>
      <w:proofErr w:type="spellEnd"/>
      <w:r w:rsidRPr="005D0782">
        <w:rPr>
          <w:sz w:val="22"/>
          <w:szCs w:val="22"/>
        </w:rPr>
        <w:t xml:space="preserve"> Е.А.</w:t>
      </w:r>
    </w:p>
    <w:p w:rsidR="00E529F0" w:rsidRPr="005D0782" w:rsidRDefault="00E529F0" w:rsidP="00E529F0">
      <w:pPr>
        <w:jc w:val="center"/>
        <w:rPr>
          <w:b/>
          <w:sz w:val="22"/>
          <w:szCs w:val="22"/>
        </w:rPr>
      </w:pPr>
    </w:p>
    <w:p w:rsidR="00E529F0" w:rsidRPr="005D0782" w:rsidRDefault="00E529F0" w:rsidP="00E529F0">
      <w:pPr>
        <w:jc w:val="center"/>
        <w:rPr>
          <w:b/>
          <w:sz w:val="22"/>
          <w:szCs w:val="22"/>
        </w:rPr>
      </w:pPr>
    </w:p>
    <w:p w:rsidR="00E529F0" w:rsidRPr="005D0782" w:rsidRDefault="00E529F0" w:rsidP="00E529F0">
      <w:pPr>
        <w:jc w:val="center"/>
        <w:rPr>
          <w:b/>
          <w:bCs/>
          <w:sz w:val="22"/>
          <w:szCs w:val="22"/>
        </w:rPr>
      </w:pPr>
      <w:r w:rsidRPr="005D0782">
        <w:rPr>
          <w:b/>
          <w:sz w:val="22"/>
          <w:szCs w:val="22"/>
        </w:rPr>
        <w:t>27.04.2018г.   № 266</w:t>
      </w:r>
    </w:p>
    <w:p w:rsidR="00E529F0" w:rsidRPr="005D0782" w:rsidRDefault="00E529F0" w:rsidP="00E529F0">
      <w:pPr>
        <w:jc w:val="center"/>
        <w:rPr>
          <w:b/>
          <w:bCs/>
          <w:sz w:val="22"/>
          <w:szCs w:val="22"/>
        </w:rPr>
      </w:pPr>
      <w:r w:rsidRPr="005D0782">
        <w:rPr>
          <w:b/>
          <w:bCs/>
          <w:sz w:val="22"/>
          <w:szCs w:val="22"/>
        </w:rPr>
        <w:t>РОССИЙСКАЯ ФЕДЕРАЦИЯ</w:t>
      </w:r>
    </w:p>
    <w:p w:rsidR="00E529F0" w:rsidRPr="005D0782" w:rsidRDefault="00E529F0" w:rsidP="00E529F0">
      <w:pPr>
        <w:jc w:val="center"/>
        <w:rPr>
          <w:b/>
          <w:sz w:val="22"/>
          <w:szCs w:val="22"/>
        </w:rPr>
      </w:pPr>
      <w:r w:rsidRPr="005D0782">
        <w:rPr>
          <w:b/>
          <w:sz w:val="22"/>
          <w:szCs w:val="22"/>
        </w:rPr>
        <w:t>ИРКУТСКАЯ ОБЛАСТЬ</w:t>
      </w:r>
    </w:p>
    <w:p w:rsidR="00E529F0" w:rsidRPr="005D0782" w:rsidRDefault="00E529F0" w:rsidP="00E529F0">
      <w:pPr>
        <w:jc w:val="center"/>
        <w:rPr>
          <w:b/>
          <w:sz w:val="22"/>
          <w:szCs w:val="22"/>
        </w:rPr>
      </w:pPr>
      <w:r w:rsidRPr="005D0782">
        <w:rPr>
          <w:b/>
          <w:sz w:val="22"/>
          <w:szCs w:val="22"/>
        </w:rPr>
        <w:t>БОХАНСКИЙ РАЙОН</w:t>
      </w:r>
    </w:p>
    <w:p w:rsidR="00E529F0" w:rsidRPr="005D0782" w:rsidRDefault="00E529F0" w:rsidP="00E529F0">
      <w:pPr>
        <w:jc w:val="center"/>
        <w:rPr>
          <w:sz w:val="22"/>
          <w:szCs w:val="22"/>
        </w:rPr>
      </w:pPr>
      <w:r w:rsidRPr="005D0782">
        <w:rPr>
          <w:b/>
          <w:sz w:val="22"/>
          <w:szCs w:val="22"/>
        </w:rPr>
        <w:t>ДУМА МУНИЦИПАЛЬНОГО ОБРАЗОВАНИЯ «УКЫР</w:t>
      </w:r>
      <w:r w:rsidRPr="005D0782">
        <w:rPr>
          <w:sz w:val="22"/>
          <w:szCs w:val="22"/>
        </w:rPr>
        <w:t>»</w:t>
      </w:r>
    </w:p>
    <w:p w:rsidR="00E529F0" w:rsidRPr="005D0782" w:rsidRDefault="00E529F0" w:rsidP="00E529F0">
      <w:pPr>
        <w:jc w:val="center"/>
        <w:rPr>
          <w:sz w:val="22"/>
          <w:szCs w:val="22"/>
        </w:rPr>
      </w:pPr>
    </w:p>
    <w:p w:rsidR="00E529F0" w:rsidRPr="005D0782" w:rsidRDefault="00E529F0" w:rsidP="00E529F0">
      <w:pPr>
        <w:pStyle w:val="a5"/>
        <w:jc w:val="both"/>
        <w:rPr>
          <w:rFonts w:ascii="Times New Roman" w:hAnsi="Times New Roman"/>
          <w:b/>
        </w:rPr>
      </w:pPr>
    </w:p>
    <w:p w:rsidR="00E529F0" w:rsidRPr="005D0782" w:rsidRDefault="00E529F0" w:rsidP="00E529F0">
      <w:pPr>
        <w:rPr>
          <w:sz w:val="22"/>
          <w:szCs w:val="22"/>
        </w:rPr>
      </w:pPr>
    </w:p>
    <w:p w:rsidR="00E529F0" w:rsidRPr="005D0782" w:rsidRDefault="00E529F0" w:rsidP="00E529F0">
      <w:pPr>
        <w:rPr>
          <w:sz w:val="22"/>
          <w:szCs w:val="22"/>
        </w:rPr>
      </w:pPr>
      <w:r w:rsidRPr="005D0782">
        <w:rPr>
          <w:sz w:val="22"/>
          <w:szCs w:val="22"/>
        </w:rPr>
        <w:t xml:space="preserve">   «О внесении изменений  в решение думы № 248                                                                                                         от 28 декабря 2017 года</w:t>
      </w:r>
    </w:p>
    <w:p w:rsidR="00E529F0" w:rsidRPr="005D0782" w:rsidRDefault="00E529F0" w:rsidP="00E529F0">
      <w:pPr>
        <w:rPr>
          <w:sz w:val="22"/>
          <w:szCs w:val="22"/>
        </w:rPr>
      </w:pPr>
      <w:r w:rsidRPr="005D0782">
        <w:rPr>
          <w:sz w:val="22"/>
          <w:szCs w:val="22"/>
        </w:rPr>
        <w:t xml:space="preserve">«О бюджете муниципального образования                           </w:t>
      </w:r>
    </w:p>
    <w:p w:rsidR="00E529F0" w:rsidRPr="005D0782" w:rsidRDefault="00E529F0" w:rsidP="00E529F0">
      <w:pPr>
        <w:rPr>
          <w:sz w:val="22"/>
          <w:szCs w:val="22"/>
        </w:rPr>
      </w:pPr>
      <w:r w:rsidRPr="005D0782">
        <w:rPr>
          <w:sz w:val="22"/>
          <w:szCs w:val="22"/>
        </w:rPr>
        <w:t xml:space="preserve"> «</w:t>
      </w:r>
      <w:proofErr w:type="spellStart"/>
      <w:r w:rsidRPr="005D0782">
        <w:rPr>
          <w:sz w:val="22"/>
          <w:szCs w:val="22"/>
        </w:rPr>
        <w:t>Укыр</w:t>
      </w:r>
      <w:proofErr w:type="spellEnd"/>
      <w:r w:rsidRPr="005D0782">
        <w:rPr>
          <w:sz w:val="22"/>
          <w:szCs w:val="22"/>
        </w:rPr>
        <w:t>» на 2018 год и на плановый период 2019-2020 годов »</w:t>
      </w:r>
    </w:p>
    <w:p w:rsidR="00E529F0" w:rsidRPr="005D0782" w:rsidRDefault="00E529F0" w:rsidP="00E529F0">
      <w:pPr>
        <w:rPr>
          <w:sz w:val="22"/>
          <w:szCs w:val="22"/>
        </w:rPr>
      </w:pPr>
    </w:p>
    <w:p w:rsidR="00E529F0" w:rsidRPr="005D0782" w:rsidRDefault="00E529F0" w:rsidP="00E529F0">
      <w:pPr>
        <w:pStyle w:val="21"/>
        <w:numPr>
          <w:ilvl w:val="0"/>
          <w:numId w:val="44"/>
        </w:numPr>
        <w:rPr>
          <w:sz w:val="22"/>
          <w:szCs w:val="22"/>
        </w:rPr>
      </w:pPr>
      <w:r w:rsidRPr="005D0782">
        <w:rPr>
          <w:sz w:val="22"/>
          <w:szCs w:val="22"/>
        </w:rPr>
        <w:t>Внести в решение думы № 248 от 28 декабря 2017 года следующие изменения:</w:t>
      </w:r>
    </w:p>
    <w:p w:rsidR="00E529F0" w:rsidRPr="005D0782" w:rsidRDefault="00E529F0" w:rsidP="00E529F0">
      <w:pPr>
        <w:pStyle w:val="21"/>
        <w:rPr>
          <w:sz w:val="22"/>
          <w:szCs w:val="22"/>
        </w:rPr>
      </w:pPr>
    </w:p>
    <w:p w:rsidR="00E529F0" w:rsidRPr="005D0782" w:rsidRDefault="00E529F0" w:rsidP="00E529F0">
      <w:pPr>
        <w:pStyle w:val="21"/>
        <w:rPr>
          <w:sz w:val="22"/>
          <w:szCs w:val="22"/>
        </w:rPr>
      </w:pPr>
      <w:r w:rsidRPr="005D0782">
        <w:rPr>
          <w:sz w:val="22"/>
          <w:szCs w:val="22"/>
        </w:rPr>
        <w:t>1.1.  Статью 1 изложить в следующей редакции:</w:t>
      </w:r>
    </w:p>
    <w:p w:rsidR="00E529F0" w:rsidRPr="005D0782" w:rsidRDefault="00E529F0" w:rsidP="00E529F0">
      <w:pPr>
        <w:autoSpaceDE w:val="0"/>
        <w:autoSpaceDN w:val="0"/>
        <w:adjustRightInd w:val="0"/>
        <w:ind w:left="504" w:firstLine="36"/>
        <w:jc w:val="both"/>
        <w:rPr>
          <w:sz w:val="22"/>
          <w:szCs w:val="22"/>
        </w:rPr>
      </w:pPr>
      <w:r w:rsidRPr="005D0782">
        <w:rPr>
          <w:sz w:val="22"/>
          <w:szCs w:val="22"/>
        </w:rPr>
        <w:t>«Утвердить основные характеристики местного бюджета на 2018 год:</w:t>
      </w:r>
    </w:p>
    <w:p w:rsidR="00E529F0" w:rsidRPr="005D0782" w:rsidRDefault="00E529F0" w:rsidP="00E529F0">
      <w:pPr>
        <w:ind w:left="142"/>
        <w:jc w:val="both"/>
        <w:rPr>
          <w:sz w:val="22"/>
          <w:szCs w:val="22"/>
        </w:rPr>
      </w:pPr>
      <w:r w:rsidRPr="005D0782">
        <w:rPr>
          <w:sz w:val="22"/>
          <w:szCs w:val="22"/>
        </w:rPr>
        <w:lastRenderedPageBreak/>
        <w:t>общий объем доходов бюджета МО «</w:t>
      </w:r>
      <w:proofErr w:type="spellStart"/>
      <w:r w:rsidRPr="005D0782">
        <w:rPr>
          <w:sz w:val="22"/>
          <w:szCs w:val="22"/>
        </w:rPr>
        <w:t>Укыр</w:t>
      </w:r>
      <w:proofErr w:type="spellEnd"/>
      <w:r w:rsidRPr="005D0782">
        <w:rPr>
          <w:sz w:val="22"/>
          <w:szCs w:val="22"/>
        </w:rPr>
        <w:t>» в сумме  11658,4тыс. руб., в том числе безвозмездные поступления в сумме  7645,7 тыс. руб.;</w:t>
      </w:r>
    </w:p>
    <w:p w:rsidR="00E529F0" w:rsidRPr="005D0782" w:rsidRDefault="00E529F0" w:rsidP="00E529F0">
      <w:pPr>
        <w:jc w:val="both"/>
        <w:rPr>
          <w:sz w:val="22"/>
          <w:szCs w:val="22"/>
        </w:rPr>
      </w:pPr>
      <w:r w:rsidRPr="005D0782">
        <w:rPr>
          <w:sz w:val="22"/>
          <w:szCs w:val="22"/>
        </w:rPr>
        <w:t xml:space="preserve">       общий объем расходов бюджета МО «</w:t>
      </w:r>
      <w:proofErr w:type="spellStart"/>
      <w:r w:rsidRPr="005D0782">
        <w:rPr>
          <w:sz w:val="22"/>
          <w:szCs w:val="22"/>
        </w:rPr>
        <w:t>Укыр</w:t>
      </w:r>
      <w:proofErr w:type="spellEnd"/>
      <w:r w:rsidRPr="005D0782">
        <w:rPr>
          <w:sz w:val="22"/>
          <w:szCs w:val="22"/>
        </w:rPr>
        <w:t>»  в сумме 11859,0 тыс. руб.;</w:t>
      </w:r>
    </w:p>
    <w:p w:rsidR="00E529F0" w:rsidRPr="005D0782" w:rsidRDefault="00E529F0" w:rsidP="00E529F0">
      <w:pPr>
        <w:autoSpaceDE w:val="0"/>
        <w:autoSpaceDN w:val="0"/>
        <w:adjustRightInd w:val="0"/>
        <w:ind w:left="480"/>
        <w:jc w:val="both"/>
        <w:rPr>
          <w:color w:val="FF00FF"/>
          <w:sz w:val="22"/>
          <w:szCs w:val="22"/>
        </w:rPr>
      </w:pPr>
      <w:r w:rsidRPr="005D0782">
        <w:rPr>
          <w:sz w:val="22"/>
          <w:szCs w:val="22"/>
        </w:rPr>
        <w:t>размер дефицита бюджета МО «</w:t>
      </w:r>
      <w:proofErr w:type="spellStart"/>
      <w:r w:rsidRPr="005D0782">
        <w:rPr>
          <w:sz w:val="22"/>
          <w:szCs w:val="22"/>
        </w:rPr>
        <w:t>Укыр</w:t>
      </w:r>
      <w:proofErr w:type="spellEnd"/>
      <w:r w:rsidRPr="005D0782">
        <w:rPr>
          <w:sz w:val="22"/>
          <w:szCs w:val="22"/>
        </w:rPr>
        <w:t>» в сумме 200,6 тыс. руб., или 5 % утвержденного общего годового объема доходов бюджета МО «</w:t>
      </w:r>
      <w:proofErr w:type="spellStart"/>
      <w:r w:rsidRPr="005D0782">
        <w:rPr>
          <w:sz w:val="22"/>
          <w:szCs w:val="22"/>
        </w:rPr>
        <w:t>Укыр</w:t>
      </w:r>
      <w:proofErr w:type="spellEnd"/>
      <w:r w:rsidRPr="005D0782">
        <w:rPr>
          <w:sz w:val="22"/>
          <w:szCs w:val="22"/>
        </w:rPr>
        <w:t>» без учета утвержденного объема безвозмездных поступлений.</w:t>
      </w:r>
    </w:p>
    <w:p w:rsidR="00E529F0" w:rsidRPr="005D0782" w:rsidRDefault="00E529F0" w:rsidP="00E529F0">
      <w:pPr>
        <w:autoSpaceDE w:val="0"/>
        <w:autoSpaceDN w:val="0"/>
        <w:adjustRightInd w:val="0"/>
        <w:ind w:left="120"/>
        <w:jc w:val="both"/>
        <w:rPr>
          <w:sz w:val="22"/>
          <w:szCs w:val="22"/>
        </w:rPr>
      </w:pPr>
    </w:p>
    <w:p w:rsidR="00E529F0" w:rsidRPr="005D0782" w:rsidRDefault="00E529F0" w:rsidP="00E529F0">
      <w:pPr>
        <w:autoSpaceDE w:val="0"/>
        <w:autoSpaceDN w:val="0"/>
        <w:adjustRightInd w:val="0"/>
        <w:ind w:left="120"/>
        <w:jc w:val="both"/>
        <w:rPr>
          <w:sz w:val="22"/>
          <w:szCs w:val="22"/>
        </w:rPr>
      </w:pPr>
      <w:r w:rsidRPr="005D0782">
        <w:rPr>
          <w:sz w:val="22"/>
          <w:szCs w:val="22"/>
        </w:rPr>
        <w:t xml:space="preserve"> 1.2. Приложение 2,3,4,8 изложить в новой редакции.</w:t>
      </w:r>
    </w:p>
    <w:p w:rsidR="00E529F0" w:rsidRPr="005D0782" w:rsidRDefault="00E529F0" w:rsidP="00E529F0">
      <w:pPr>
        <w:autoSpaceDE w:val="0"/>
        <w:autoSpaceDN w:val="0"/>
        <w:adjustRightInd w:val="0"/>
        <w:ind w:left="120"/>
        <w:jc w:val="both"/>
        <w:rPr>
          <w:sz w:val="22"/>
          <w:szCs w:val="22"/>
        </w:rPr>
      </w:pPr>
      <w:r w:rsidRPr="005D0782">
        <w:rPr>
          <w:sz w:val="22"/>
          <w:szCs w:val="22"/>
        </w:rPr>
        <w:t xml:space="preserve">  2.  Настоящее Решение вступает в силу со дня его официального опубликования. </w:t>
      </w:r>
    </w:p>
    <w:p w:rsidR="00E529F0" w:rsidRPr="005D0782" w:rsidRDefault="00E529F0" w:rsidP="00E529F0">
      <w:pPr>
        <w:autoSpaceDE w:val="0"/>
        <w:autoSpaceDN w:val="0"/>
        <w:adjustRightInd w:val="0"/>
        <w:ind w:left="120"/>
        <w:jc w:val="both"/>
        <w:rPr>
          <w:sz w:val="22"/>
          <w:szCs w:val="22"/>
        </w:rPr>
      </w:pPr>
      <w:r w:rsidRPr="005D0782">
        <w:rPr>
          <w:sz w:val="22"/>
          <w:szCs w:val="22"/>
        </w:rPr>
        <w:t xml:space="preserve">  3.  Опубликовать настоящее решение в муниципальном Вестнике МО «</w:t>
      </w:r>
      <w:proofErr w:type="spellStart"/>
      <w:r w:rsidRPr="005D0782">
        <w:rPr>
          <w:sz w:val="22"/>
          <w:szCs w:val="22"/>
        </w:rPr>
        <w:t>Укыр</w:t>
      </w:r>
      <w:proofErr w:type="spellEnd"/>
      <w:r w:rsidRPr="005D0782">
        <w:rPr>
          <w:sz w:val="22"/>
          <w:szCs w:val="22"/>
        </w:rPr>
        <w:t>».</w:t>
      </w:r>
    </w:p>
    <w:p w:rsidR="00E529F0" w:rsidRPr="005D0782" w:rsidRDefault="00E529F0" w:rsidP="00E529F0">
      <w:pPr>
        <w:autoSpaceDE w:val="0"/>
        <w:autoSpaceDN w:val="0"/>
        <w:adjustRightInd w:val="0"/>
        <w:jc w:val="both"/>
        <w:rPr>
          <w:sz w:val="22"/>
          <w:szCs w:val="22"/>
        </w:rPr>
      </w:pPr>
    </w:p>
    <w:p w:rsidR="00E529F0" w:rsidRPr="005D0782" w:rsidRDefault="00E529F0" w:rsidP="00E529F0">
      <w:pPr>
        <w:autoSpaceDE w:val="0"/>
        <w:autoSpaceDN w:val="0"/>
        <w:adjustRightInd w:val="0"/>
        <w:ind w:left="120"/>
        <w:jc w:val="both"/>
        <w:rPr>
          <w:sz w:val="22"/>
          <w:szCs w:val="22"/>
        </w:rPr>
      </w:pPr>
    </w:p>
    <w:p w:rsidR="00E529F0" w:rsidRPr="005D0782" w:rsidRDefault="00E529F0" w:rsidP="00E529F0">
      <w:pPr>
        <w:autoSpaceDE w:val="0"/>
        <w:autoSpaceDN w:val="0"/>
        <w:adjustRightInd w:val="0"/>
        <w:ind w:left="120"/>
        <w:jc w:val="both"/>
        <w:rPr>
          <w:sz w:val="22"/>
          <w:szCs w:val="22"/>
        </w:rPr>
      </w:pPr>
      <w:r w:rsidRPr="005D0782">
        <w:rPr>
          <w:sz w:val="22"/>
          <w:szCs w:val="22"/>
        </w:rPr>
        <w:t xml:space="preserve">Глава </w:t>
      </w:r>
      <w:proofErr w:type="spellStart"/>
      <w:r w:rsidRPr="005D0782">
        <w:rPr>
          <w:sz w:val="22"/>
          <w:szCs w:val="22"/>
        </w:rPr>
        <w:t>М</w:t>
      </w:r>
      <w:proofErr w:type="gramStart"/>
      <w:r w:rsidRPr="005D0782">
        <w:rPr>
          <w:sz w:val="22"/>
          <w:szCs w:val="22"/>
        </w:rPr>
        <w:t>О«</w:t>
      </w:r>
      <w:proofErr w:type="gramEnd"/>
      <w:r w:rsidRPr="005D0782">
        <w:rPr>
          <w:sz w:val="22"/>
          <w:szCs w:val="22"/>
        </w:rPr>
        <w:t>Укыр</w:t>
      </w:r>
      <w:proofErr w:type="spellEnd"/>
      <w:r w:rsidRPr="005D0782">
        <w:rPr>
          <w:sz w:val="22"/>
          <w:szCs w:val="22"/>
        </w:rPr>
        <w:t xml:space="preserve">»:      </w:t>
      </w:r>
      <w:proofErr w:type="spellStart"/>
      <w:r w:rsidRPr="005D0782">
        <w:rPr>
          <w:sz w:val="22"/>
          <w:szCs w:val="22"/>
        </w:rPr>
        <w:t>Е.А.Баглаева</w:t>
      </w:r>
      <w:proofErr w:type="spellEnd"/>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rPr>
          <w:rFonts w:ascii="Arial" w:hAnsi="Arial" w:cs="Arial"/>
          <w:sz w:val="22"/>
          <w:szCs w:val="22"/>
        </w:rPr>
        <w:sectPr w:rsidR="00E529F0" w:rsidRPr="005D0782" w:rsidSect="00E529F0">
          <w:type w:val="continuous"/>
          <w:pgSz w:w="11906" w:h="16838"/>
          <w:pgMar w:top="1134" w:right="991" w:bottom="1134" w:left="1134" w:header="708" w:footer="708" w:gutter="0"/>
          <w:cols w:num="2" w:space="708"/>
          <w:docGrid w:linePitch="360"/>
        </w:sectPr>
      </w:pPr>
    </w:p>
    <w:p w:rsidR="00E529F0" w:rsidRPr="005D0782" w:rsidRDefault="00E529F0" w:rsidP="00E529F0">
      <w:pPr>
        <w:rPr>
          <w:rFonts w:ascii="Arial" w:hAnsi="Arial" w:cs="Arial"/>
          <w:sz w:val="22"/>
          <w:szCs w:val="22"/>
        </w:rPr>
      </w:pPr>
    </w:p>
    <w:p w:rsidR="00E529F0" w:rsidRPr="005D0782" w:rsidRDefault="00E529F0" w:rsidP="00E529F0">
      <w:pPr>
        <w:rPr>
          <w:rFonts w:ascii="Arial" w:hAnsi="Arial" w:cs="Arial"/>
          <w:sz w:val="22"/>
          <w:szCs w:val="22"/>
        </w:rPr>
      </w:pPr>
    </w:p>
    <w:p w:rsidR="00E529F0" w:rsidRPr="005D0782" w:rsidRDefault="00E529F0" w:rsidP="00E529F0">
      <w:pPr>
        <w:rPr>
          <w:rFonts w:ascii="Arial" w:hAnsi="Arial" w:cs="Arial"/>
          <w:sz w:val="22"/>
          <w:szCs w:val="22"/>
        </w:rPr>
      </w:pPr>
    </w:p>
    <w:p w:rsidR="00E529F0" w:rsidRPr="005D0782" w:rsidRDefault="00E529F0" w:rsidP="00E529F0">
      <w:pPr>
        <w:rPr>
          <w:rFonts w:ascii="Arial" w:hAnsi="Arial" w:cs="Arial"/>
          <w:sz w:val="22"/>
          <w:szCs w:val="22"/>
        </w:rPr>
      </w:pPr>
    </w:p>
    <w:p w:rsidR="00E529F0" w:rsidRPr="005D0782" w:rsidRDefault="00E529F0" w:rsidP="00E529F0">
      <w:pPr>
        <w:rPr>
          <w:rFonts w:ascii="Arial" w:hAnsi="Arial" w:cs="Arial"/>
          <w:sz w:val="22"/>
          <w:szCs w:val="22"/>
        </w:rPr>
        <w:sectPr w:rsidR="00E529F0" w:rsidRPr="005D0782" w:rsidSect="00E529F0">
          <w:type w:val="continuous"/>
          <w:pgSz w:w="11906" w:h="16838"/>
          <w:pgMar w:top="1134" w:right="991" w:bottom="1134" w:left="851" w:header="708" w:footer="708" w:gutter="0"/>
          <w:cols w:space="708"/>
          <w:docGrid w:linePitch="360"/>
        </w:sectPr>
      </w:pPr>
    </w:p>
    <w:tbl>
      <w:tblPr>
        <w:tblW w:w="10487" w:type="dxa"/>
        <w:tblInd w:w="-318" w:type="dxa"/>
        <w:tblLook w:val="04A0" w:firstRow="1" w:lastRow="0" w:firstColumn="1" w:lastColumn="0" w:noHBand="0" w:noVBand="1"/>
      </w:tblPr>
      <w:tblGrid>
        <w:gridCol w:w="2408"/>
        <w:gridCol w:w="6237"/>
        <w:gridCol w:w="1842"/>
      </w:tblGrid>
      <w:tr w:rsidR="00E529F0" w:rsidRPr="005D0782" w:rsidTr="00BC1E3C">
        <w:trPr>
          <w:trHeight w:val="300"/>
        </w:trPr>
        <w:tc>
          <w:tcPr>
            <w:tcW w:w="8645" w:type="dxa"/>
            <w:gridSpan w:val="2"/>
            <w:vMerge w:val="restart"/>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lastRenderedPageBreak/>
              <w:t xml:space="preserve">                                                                                                                                     Приложение 2</w:t>
            </w:r>
          </w:p>
          <w:p w:rsidR="00E529F0" w:rsidRPr="005D0782" w:rsidRDefault="00E529F0" w:rsidP="005421A6">
            <w:pPr>
              <w:jc w:val="center"/>
              <w:rPr>
                <w:b/>
                <w:bCs/>
                <w:sz w:val="22"/>
                <w:szCs w:val="22"/>
              </w:rPr>
            </w:pPr>
          </w:p>
          <w:p w:rsidR="00E529F0" w:rsidRPr="005D0782" w:rsidRDefault="00E529F0" w:rsidP="005421A6">
            <w:pPr>
              <w:jc w:val="center"/>
              <w:rPr>
                <w:b/>
                <w:bCs/>
                <w:sz w:val="22"/>
                <w:szCs w:val="22"/>
              </w:rPr>
            </w:pPr>
            <w:r w:rsidRPr="005D0782">
              <w:rPr>
                <w:b/>
                <w:bCs/>
                <w:sz w:val="22"/>
                <w:szCs w:val="22"/>
              </w:rPr>
              <w:t>Поступление доходов в бюджет муниципального образования "</w:t>
            </w:r>
            <w:proofErr w:type="spellStart"/>
            <w:r w:rsidRPr="005D0782">
              <w:rPr>
                <w:b/>
                <w:bCs/>
                <w:sz w:val="22"/>
                <w:szCs w:val="22"/>
              </w:rPr>
              <w:t>Укыр</w:t>
            </w:r>
            <w:proofErr w:type="spellEnd"/>
            <w:r w:rsidRPr="005D0782">
              <w:rPr>
                <w:b/>
                <w:bCs/>
                <w:sz w:val="22"/>
                <w:szCs w:val="22"/>
              </w:rPr>
              <w:t>" по группам, подгруппам, статьям классификации доходов на 2018 год  и на плановый период 2019 -2020 годов</w:t>
            </w:r>
          </w:p>
        </w:tc>
        <w:tc>
          <w:tcPr>
            <w:tcW w:w="1842"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r>
      <w:tr w:rsidR="00E529F0" w:rsidRPr="005D0782" w:rsidTr="00BC1E3C">
        <w:trPr>
          <w:trHeight w:val="300"/>
        </w:trPr>
        <w:tc>
          <w:tcPr>
            <w:tcW w:w="8645" w:type="dxa"/>
            <w:gridSpan w:val="2"/>
            <w:vMerge/>
            <w:tcBorders>
              <w:top w:val="nil"/>
              <w:left w:val="nil"/>
              <w:bottom w:val="nil"/>
              <w:right w:val="nil"/>
            </w:tcBorders>
            <w:vAlign w:val="center"/>
            <w:hideMark/>
          </w:tcPr>
          <w:p w:rsidR="00E529F0" w:rsidRPr="005D0782" w:rsidRDefault="00E529F0" w:rsidP="005421A6">
            <w:pPr>
              <w:rPr>
                <w:b/>
                <w:bCs/>
                <w:sz w:val="22"/>
                <w:szCs w:val="22"/>
              </w:rPr>
            </w:pPr>
          </w:p>
        </w:tc>
        <w:tc>
          <w:tcPr>
            <w:tcW w:w="1842"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r>
      <w:tr w:rsidR="00E529F0" w:rsidRPr="005D0782" w:rsidTr="00BC1E3C">
        <w:trPr>
          <w:trHeight w:val="63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BC1E3C">
            <w:pPr>
              <w:ind w:left="-108"/>
              <w:jc w:val="center"/>
              <w:rPr>
                <w:b/>
                <w:bCs/>
                <w:sz w:val="22"/>
                <w:szCs w:val="22"/>
              </w:rPr>
            </w:pPr>
            <w:r w:rsidRPr="005D0782">
              <w:rPr>
                <w:b/>
                <w:bCs/>
                <w:sz w:val="22"/>
                <w:szCs w:val="22"/>
              </w:rPr>
              <w:t>Код бюджетной классификации РФ</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Наименование показателей</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529F0" w:rsidRPr="005D0782" w:rsidRDefault="00E529F0" w:rsidP="005421A6">
            <w:pPr>
              <w:jc w:val="center"/>
              <w:rPr>
                <w:b/>
                <w:bCs/>
                <w:sz w:val="22"/>
                <w:szCs w:val="22"/>
              </w:rPr>
            </w:pPr>
            <w:r w:rsidRPr="005D0782">
              <w:rPr>
                <w:b/>
                <w:bCs/>
                <w:sz w:val="22"/>
                <w:szCs w:val="22"/>
              </w:rPr>
              <w:t>201</w:t>
            </w:r>
            <w:r w:rsidRPr="005D0782">
              <w:rPr>
                <w:b/>
                <w:bCs/>
                <w:sz w:val="22"/>
                <w:szCs w:val="22"/>
                <w:lang w:val="en-US"/>
              </w:rPr>
              <w:t>8</w:t>
            </w:r>
            <w:r w:rsidRPr="005D0782">
              <w:rPr>
                <w:b/>
                <w:bCs/>
                <w:sz w:val="22"/>
                <w:szCs w:val="22"/>
              </w:rPr>
              <w:t xml:space="preserve"> г.</w:t>
            </w:r>
          </w:p>
        </w:tc>
      </w:tr>
      <w:tr w:rsidR="00E529F0" w:rsidRPr="005D0782" w:rsidTr="00BC1E3C">
        <w:trPr>
          <w:trHeight w:val="491"/>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BC1E3C">
            <w:pPr>
              <w:ind w:left="459" w:hanging="459"/>
              <w:jc w:val="center"/>
              <w:rPr>
                <w:b/>
                <w:bCs/>
                <w:sz w:val="22"/>
                <w:szCs w:val="22"/>
              </w:rPr>
            </w:pPr>
            <w:r w:rsidRPr="005D0782">
              <w:rPr>
                <w:b/>
                <w:bCs/>
                <w:sz w:val="22"/>
                <w:szCs w:val="22"/>
              </w:rPr>
              <w:t>000  1  00  00000  00  0000  000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rPr>
                <w:b/>
                <w:bCs/>
                <w:sz w:val="22"/>
                <w:szCs w:val="22"/>
              </w:rPr>
            </w:pPr>
            <w:r w:rsidRPr="005D0782">
              <w:rPr>
                <w:b/>
                <w:bCs/>
                <w:sz w:val="22"/>
                <w:szCs w:val="22"/>
              </w:rPr>
              <w:t>4012,</w:t>
            </w:r>
            <w:r w:rsidRPr="005D0782">
              <w:rPr>
                <w:b/>
                <w:bCs/>
                <w:sz w:val="22"/>
                <w:szCs w:val="22"/>
                <w:lang w:val="en-US"/>
              </w:rPr>
              <w:t>7</w:t>
            </w:r>
          </w:p>
        </w:tc>
      </w:tr>
      <w:tr w:rsidR="00E529F0" w:rsidRPr="005D0782" w:rsidTr="00BC1E3C">
        <w:trPr>
          <w:trHeight w:val="63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BC1E3C">
            <w:pPr>
              <w:ind w:left="459" w:hanging="459"/>
              <w:jc w:val="center"/>
              <w:rPr>
                <w:b/>
                <w:bCs/>
                <w:sz w:val="22"/>
                <w:szCs w:val="22"/>
              </w:rPr>
            </w:pPr>
            <w:r w:rsidRPr="005D0782">
              <w:rPr>
                <w:b/>
                <w:bCs/>
                <w:sz w:val="22"/>
                <w:szCs w:val="22"/>
              </w:rPr>
              <w:t>000  1  01  00000  00  0000  000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НАЛОГИ НА ПРИБЫЛЬ,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200,0</w:t>
            </w:r>
          </w:p>
        </w:tc>
      </w:tr>
      <w:tr w:rsidR="00E529F0" w:rsidRPr="005D0782" w:rsidTr="00BC1E3C">
        <w:trPr>
          <w:trHeight w:val="63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000  1  01  02000  01  0000  110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200,0</w:t>
            </w:r>
          </w:p>
        </w:tc>
      </w:tr>
      <w:tr w:rsidR="00E529F0" w:rsidRPr="005D0782" w:rsidTr="00BC1E3C">
        <w:trPr>
          <w:trHeight w:val="129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000  1  01  02021  01  0000  110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w:t>
            </w:r>
            <w:proofErr w:type="gramStart"/>
            <w:r w:rsidRPr="005D0782">
              <w:rPr>
                <w:sz w:val="22"/>
                <w:szCs w:val="22"/>
              </w:rPr>
              <w:t>пред</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200,0</w:t>
            </w:r>
          </w:p>
        </w:tc>
      </w:tr>
      <w:tr w:rsidR="00E529F0" w:rsidRPr="005D0782" w:rsidTr="00BC1E3C">
        <w:trPr>
          <w:trHeight w:val="63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000 1 03 00000 00 0000 000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Налоги на товары (работы, услуги), реализуемые на территории РФ</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2528,1</w:t>
            </w:r>
          </w:p>
        </w:tc>
      </w:tr>
      <w:tr w:rsidR="00E529F0" w:rsidRPr="005D0782" w:rsidTr="00BC1E3C">
        <w:trPr>
          <w:trHeight w:val="37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000 1 0302230 01 0000 110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Доходы от уплаты акцизов на дизельное топливо</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943,3</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000 1 0302240 01 0000 110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Доходы от уплаты </w:t>
            </w:r>
            <w:proofErr w:type="spellStart"/>
            <w:r w:rsidRPr="005D0782">
              <w:rPr>
                <w:sz w:val="22"/>
                <w:szCs w:val="22"/>
              </w:rPr>
              <w:t>акцизоов</w:t>
            </w:r>
            <w:proofErr w:type="spellEnd"/>
            <w:r w:rsidRPr="005D0782">
              <w:rPr>
                <w:sz w:val="22"/>
                <w:szCs w:val="22"/>
              </w:rPr>
              <w:t xml:space="preserve"> на моторные масла</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12,2</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000 1 0302250 01 0000 110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Доходы на уплату акцизов на автомобильный бензин</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1 706,6</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000 1 0302260 01 0000 110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Доходы на уплату акцизов на твердое топливо</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-134,0</w:t>
            </w:r>
          </w:p>
        </w:tc>
      </w:tr>
      <w:tr w:rsidR="00E529F0" w:rsidRPr="005D0782" w:rsidTr="00BC1E3C">
        <w:trPr>
          <w:trHeight w:val="36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000  1  05  00000  00  0000  000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НАЛОГИ НА СОВОКУПНЫЙ ДОХОД</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35,0</w:t>
            </w:r>
          </w:p>
        </w:tc>
      </w:tr>
      <w:tr w:rsidR="00E529F0" w:rsidRPr="005D0782" w:rsidTr="00BC1E3C">
        <w:trPr>
          <w:trHeight w:val="36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000  1  05  03020  01  0000  110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35,0</w:t>
            </w:r>
          </w:p>
        </w:tc>
      </w:tr>
      <w:tr w:rsidR="00E529F0" w:rsidRPr="005D0782" w:rsidTr="00BC1E3C">
        <w:trPr>
          <w:trHeight w:val="39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000  1  06  00000  00  0000  000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НАЛОГИ НА ИМУЩЕСТВО</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535,0</w:t>
            </w:r>
          </w:p>
        </w:tc>
      </w:tr>
      <w:tr w:rsidR="00E529F0" w:rsidRPr="005D0782" w:rsidTr="00BC1E3C">
        <w:trPr>
          <w:trHeight w:val="37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000  1  06  01030  10  0000  110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Налог на имущество</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20,0</w:t>
            </w:r>
          </w:p>
        </w:tc>
      </w:tr>
      <w:tr w:rsidR="00E529F0" w:rsidRPr="005D0782" w:rsidTr="00BC1E3C">
        <w:trPr>
          <w:trHeight w:val="64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000  1  06  06033  10  0000  110</w:t>
            </w:r>
          </w:p>
        </w:tc>
        <w:tc>
          <w:tcPr>
            <w:tcW w:w="6237" w:type="dxa"/>
            <w:tcBorders>
              <w:top w:val="nil"/>
              <w:left w:val="nil"/>
              <w:bottom w:val="single" w:sz="4" w:space="0" w:color="auto"/>
              <w:right w:val="single" w:sz="4" w:space="0" w:color="auto"/>
            </w:tcBorders>
            <w:shd w:val="clear" w:color="auto" w:fill="auto"/>
            <w:vAlign w:val="bottom"/>
            <w:hideMark/>
          </w:tcPr>
          <w:p w:rsidR="00E529F0" w:rsidRPr="005D0782" w:rsidRDefault="00E529F0" w:rsidP="005421A6">
            <w:pPr>
              <w:rPr>
                <w:color w:val="000000"/>
                <w:sz w:val="22"/>
                <w:szCs w:val="22"/>
              </w:rPr>
            </w:pPr>
            <w:r w:rsidRPr="005D0782">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165,0</w:t>
            </w:r>
          </w:p>
        </w:tc>
      </w:tr>
      <w:tr w:rsidR="00E529F0" w:rsidRPr="005D0782" w:rsidTr="00BC1E3C">
        <w:trPr>
          <w:trHeight w:val="67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000  1  06  06043  10  0000  110</w:t>
            </w:r>
          </w:p>
        </w:tc>
        <w:tc>
          <w:tcPr>
            <w:tcW w:w="6237" w:type="dxa"/>
            <w:tcBorders>
              <w:top w:val="nil"/>
              <w:left w:val="nil"/>
              <w:bottom w:val="nil"/>
              <w:right w:val="nil"/>
            </w:tcBorders>
            <w:shd w:val="clear" w:color="auto" w:fill="auto"/>
            <w:vAlign w:val="bottom"/>
            <w:hideMark/>
          </w:tcPr>
          <w:p w:rsidR="00E529F0" w:rsidRPr="005D0782" w:rsidRDefault="00E529F0" w:rsidP="005421A6">
            <w:pPr>
              <w:rPr>
                <w:color w:val="000000"/>
                <w:sz w:val="22"/>
                <w:szCs w:val="22"/>
              </w:rPr>
            </w:pPr>
            <w:r w:rsidRPr="005D0782">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350,0</w:t>
            </w:r>
          </w:p>
        </w:tc>
      </w:tr>
      <w:tr w:rsidR="00E529F0" w:rsidRPr="005D0782" w:rsidTr="00BC1E3C">
        <w:trPr>
          <w:trHeight w:val="63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000  1  08  00000  00  0000  000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ГОСУДАРСТВЕННАЯ ПОШЛИНА, СБОРЫ</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5,0</w:t>
            </w:r>
          </w:p>
        </w:tc>
      </w:tr>
      <w:tr w:rsidR="00E529F0" w:rsidRPr="005D0782" w:rsidTr="00BC1E3C">
        <w:trPr>
          <w:trHeight w:val="416"/>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000  1  08  04020  01  0000  110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Государственная пошлина за совершение нотариальных действий должностными лицами органов местного </w:t>
            </w:r>
            <w:proofErr w:type="spellStart"/>
            <w:r w:rsidRPr="005D0782">
              <w:rPr>
                <w:sz w:val="22"/>
                <w:szCs w:val="22"/>
              </w:rPr>
              <w:t>самоуправления</w:t>
            </w:r>
            <w:proofErr w:type="gramStart"/>
            <w:r w:rsidRPr="005D0782">
              <w:rPr>
                <w:sz w:val="22"/>
                <w:szCs w:val="22"/>
              </w:rPr>
              <w:t>,у</w:t>
            </w:r>
            <w:proofErr w:type="gramEnd"/>
            <w:r w:rsidRPr="005D0782">
              <w:rPr>
                <w:sz w:val="22"/>
                <w:szCs w:val="22"/>
              </w:rPr>
              <w:t>полномоченными</w:t>
            </w:r>
            <w:proofErr w:type="spellEnd"/>
            <w:r w:rsidRPr="005D0782">
              <w:rPr>
                <w:sz w:val="22"/>
                <w:szCs w:val="22"/>
              </w:rPr>
              <w:t xml:space="preserve"> в соответствии с </w:t>
            </w:r>
            <w:proofErr w:type="spellStart"/>
            <w:r w:rsidRPr="005D0782">
              <w:rPr>
                <w:sz w:val="22"/>
                <w:szCs w:val="22"/>
              </w:rPr>
              <w:t>законнодательными</w:t>
            </w:r>
            <w:proofErr w:type="spellEnd"/>
            <w:r w:rsidRPr="005D0782">
              <w:rPr>
                <w:sz w:val="22"/>
                <w:szCs w:val="22"/>
              </w:rPr>
              <w:t xml:space="preserve"> актами Российской Федерации на совершение нотариальных действий</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5,0</w:t>
            </w:r>
          </w:p>
        </w:tc>
      </w:tr>
      <w:tr w:rsidR="00E529F0" w:rsidRPr="005D0782" w:rsidTr="00BC1E3C">
        <w:trPr>
          <w:trHeight w:val="557"/>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000  1  11  00000  00  0000  000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209,6</w:t>
            </w:r>
          </w:p>
        </w:tc>
      </w:tr>
      <w:tr w:rsidR="00E529F0" w:rsidRPr="005D0782" w:rsidTr="00BC1E3C">
        <w:trPr>
          <w:trHeight w:val="1508"/>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lastRenderedPageBreak/>
              <w:t>000  1  11  05025  10  0000  120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200,0</w:t>
            </w:r>
          </w:p>
        </w:tc>
      </w:tr>
      <w:tr w:rsidR="00E529F0" w:rsidRPr="005D0782" w:rsidTr="00BC1E3C">
        <w:trPr>
          <w:trHeight w:val="1021"/>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000  1  11  05035  10  0000  120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9,6</w:t>
            </w:r>
          </w:p>
        </w:tc>
      </w:tr>
      <w:tr w:rsidR="00E529F0" w:rsidRPr="005D0782" w:rsidTr="00BC1E3C">
        <w:trPr>
          <w:trHeight w:val="67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000  1  14  00000  00  0000  000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200,0</w:t>
            </w:r>
          </w:p>
        </w:tc>
      </w:tr>
      <w:tr w:rsidR="00E529F0" w:rsidRPr="005D0782" w:rsidTr="00BC1E3C">
        <w:trPr>
          <w:trHeight w:val="67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000  1  14  0205310  0000  410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Доходы от реализации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35,0</w:t>
            </w:r>
          </w:p>
        </w:tc>
      </w:tr>
      <w:tr w:rsidR="00E529F0" w:rsidRPr="005D0782" w:rsidTr="00BC1E3C">
        <w:trPr>
          <w:trHeight w:val="884"/>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000  1  14  06025  10  0000  430</w:t>
            </w:r>
          </w:p>
        </w:tc>
        <w:tc>
          <w:tcPr>
            <w:tcW w:w="6237" w:type="dxa"/>
            <w:tcBorders>
              <w:top w:val="nil"/>
              <w:left w:val="nil"/>
              <w:bottom w:val="nil"/>
              <w:right w:val="nil"/>
            </w:tcBorders>
            <w:shd w:val="clear" w:color="auto" w:fill="auto"/>
            <w:hideMark/>
          </w:tcPr>
          <w:p w:rsidR="00E529F0" w:rsidRPr="005D0782" w:rsidRDefault="00E529F0" w:rsidP="005421A6">
            <w:pPr>
              <w:rPr>
                <w:color w:val="000000"/>
                <w:sz w:val="22"/>
                <w:szCs w:val="22"/>
              </w:rPr>
            </w:pPr>
            <w:r w:rsidRPr="005D0782">
              <w:rPr>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165,0</w:t>
            </w:r>
          </w:p>
        </w:tc>
      </w:tr>
      <w:tr w:rsidR="00E529F0" w:rsidRPr="005D0782" w:rsidTr="00BC1E3C">
        <w:trPr>
          <w:trHeight w:val="63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000  1  17  00000  00  0000  000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Прочие неналоговые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300,0</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000  1  17  01050 10  0000  180</w:t>
            </w:r>
          </w:p>
        </w:tc>
        <w:tc>
          <w:tcPr>
            <w:tcW w:w="6237" w:type="dxa"/>
            <w:tcBorders>
              <w:top w:val="nil"/>
              <w:left w:val="nil"/>
              <w:bottom w:val="nil"/>
              <w:right w:val="nil"/>
            </w:tcBorders>
            <w:shd w:val="clear" w:color="auto" w:fill="auto"/>
            <w:vAlign w:val="bottom"/>
            <w:hideMark/>
          </w:tcPr>
          <w:p w:rsidR="00E529F0" w:rsidRPr="005D0782" w:rsidRDefault="00E529F0" w:rsidP="005421A6">
            <w:pPr>
              <w:rPr>
                <w:color w:val="000000"/>
                <w:sz w:val="22"/>
                <w:szCs w:val="22"/>
              </w:rPr>
            </w:pPr>
            <w:r w:rsidRPr="005D0782">
              <w:rPr>
                <w:color w:val="000000"/>
                <w:sz w:val="22"/>
                <w:szCs w:val="22"/>
              </w:rPr>
              <w:t>Невыясненные поступления, зачисляемые в бюджеты сельских поселений</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0,0</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000  1  17  05050  10  0000  180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Прочие неналоговые доходы бюджетов поселений</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300,0</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000  2  00  00000  00  0000  000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7645,7</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000  2  02  01000  00  0000  151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Дотации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7177,9</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000  2  02  01001  00  0000  151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Дотации на выравнивание уровня бюджетной обеспеченности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332,4</w:t>
            </w:r>
          </w:p>
        </w:tc>
      </w:tr>
      <w:tr w:rsidR="00E529F0" w:rsidRPr="005D0782" w:rsidTr="00BC1E3C">
        <w:trPr>
          <w:trHeight w:val="9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000  2  02  01001 10  0000  151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xml:space="preserve">Дотации бюджетам муниципальных </w:t>
            </w:r>
            <w:proofErr w:type="spellStart"/>
            <w:r w:rsidRPr="005D0782">
              <w:rPr>
                <w:sz w:val="22"/>
                <w:szCs w:val="22"/>
              </w:rPr>
              <w:t>образ</w:t>
            </w:r>
            <w:proofErr w:type="gramStart"/>
            <w:r w:rsidRPr="005D0782">
              <w:rPr>
                <w:sz w:val="22"/>
                <w:szCs w:val="22"/>
              </w:rPr>
              <w:t>.н</w:t>
            </w:r>
            <w:proofErr w:type="gramEnd"/>
            <w:r w:rsidRPr="005D0782">
              <w:rPr>
                <w:sz w:val="22"/>
                <w:szCs w:val="22"/>
              </w:rPr>
              <w:t>а</w:t>
            </w:r>
            <w:proofErr w:type="spellEnd"/>
            <w:r w:rsidRPr="005D0782">
              <w:rPr>
                <w:sz w:val="22"/>
                <w:szCs w:val="22"/>
              </w:rPr>
              <w:t xml:space="preserve"> выравнивание уровня бюджетной обеспеченности из районного бюджета</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6845,5</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000  2  02  02999 00  0000  151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Прочие субсидии </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364,4</w:t>
            </w:r>
          </w:p>
        </w:tc>
      </w:tr>
      <w:tr w:rsidR="00E529F0" w:rsidRPr="005D0782" w:rsidTr="00BC1E3C">
        <w:trPr>
          <w:trHeight w:val="9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000 2  02  03015  10  0000  151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Субвенции на осуществление полномочий по первичному воинскому учету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70,4</w:t>
            </w:r>
          </w:p>
        </w:tc>
      </w:tr>
      <w:tr w:rsidR="00E529F0" w:rsidRPr="005D0782" w:rsidTr="00BC1E3C">
        <w:trPr>
          <w:trHeight w:val="6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000 2  02  03024 10  0000  151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proofErr w:type="spellStart"/>
            <w:proofErr w:type="gramStart"/>
            <w:r w:rsidRPr="005D0782">
              <w:rPr>
                <w:sz w:val="22"/>
                <w:szCs w:val="22"/>
              </w:rPr>
              <w:t>C</w:t>
            </w:r>
            <w:proofErr w:type="gramEnd"/>
            <w:r w:rsidRPr="005D0782">
              <w:rPr>
                <w:sz w:val="22"/>
                <w:szCs w:val="22"/>
              </w:rPr>
              <w:t>убвенции</w:t>
            </w:r>
            <w:proofErr w:type="spellEnd"/>
            <w:r w:rsidRPr="005D0782">
              <w:rPr>
                <w:sz w:val="22"/>
                <w:szCs w:val="22"/>
              </w:rPr>
              <w:t xml:space="preserve"> местным бюджетам на выполнение передаваемых полномочий субъектов РФ</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sz w:val="22"/>
                <w:szCs w:val="22"/>
              </w:rPr>
            </w:pPr>
            <w:r w:rsidRPr="005D0782">
              <w:rPr>
                <w:sz w:val="22"/>
                <w:szCs w:val="22"/>
              </w:rPr>
              <w:t>33,0</w:t>
            </w:r>
          </w:p>
        </w:tc>
      </w:tr>
      <w:tr w:rsidR="00E529F0" w:rsidRPr="005D0782" w:rsidTr="00BC1E3C">
        <w:trPr>
          <w:trHeight w:val="480"/>
        </w:trPr>
        <w:tc>
          <w:tcPr>
            <w:tcW w:w="2408" w:type="dxa"/>
            <w:tcBorders>
              <w:top w:val="nil"/>
              <w:left w:val="single" w:sz="4" w:space="0" w:color="auto"/>
              <w:bottom w:val="single" w:sz="4" w:space="0" w:color="auto"/>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ВСЕГО ДОХОДОВ</w:t>
            </w:r>
          </w:p>
        </w:tc>
        <w:tc>
          <w:tcPr>
            <w:tcW w:w="1842" w:type="dxa"/>
            <w:tcBorders>
              <w:top w:val="nil"/>
              <w:left w:val="nil"/>
              <w:bottom w:val="single" w:sz="4" w:space="0" w:color="auto"/>
              <w:right w:val="single" w:sz="4" w:space="0" w:color="auto"/>
            </w:tcBorders>
            <w:shd w:val="clear" w:color="auto" w:fill="auto"/>
            <w:noWrap/>
            <w:vAlign w:val="center"/>
            <w:hideMark/>
          </w:tcPr>
          <w:p w:rsidR="00E529F0" w:rsidRPr="005D0782" w:rsidRDefault="00E529F0" w:rsidP="005421A6">
            <w:pPr>
              <w:jc w:val="right"/>
              <w:rPr>
                <w:b/>
                <w:bCs/>
                <w:sz w:val="22"/>
                <w:szCs w:val="22"/>
              </w:rPr>
            </w:pPr>
            <w:r w:rsidRPr="005D0782">
              <w:rPr>
                <w:b/>
                <w:bCs/>
                <w:sz w:val="22"/>
                <w:szCs w:val="22"/>
              </w:rPr>
              <w:t>11658,4</w:t>
            </w:r>
          </w:p>
        </w:tc>
      </w:tr>
    </w:tbl>
    <w:p w:rsidR="00E529F0" w:rsidRPr="005D0782" w:rsidRDefault="00E529F0" w:rsidP="00E529F0">
      <w:pPr>
        <w:rPr>
          <w:sz w:val="22"/>
          <w:szCs w:val="22"/>
        </w:rPr>
      </w:pPr>
    </w:p>
    <w:p w:rsidR="00E529F0" w:rsidRPr="005D0782" w:rsidRDefault="00E529F0" w:rsidP="00E529F0">
      <w:pPr>
        <w:tabs>
          <w:tab w:val="left" w:pos="5610"/>
        </w:tabs>
        <w:jc w:val="right"/>
        <w:rPr>
          <w:sz w:val="22"/>
          <w:szCs w:val="22"/>
        </w:rPr>
      </w:pPr>
      <w:r w:rsidRPr="005D0782">
        <w:rPr>
          <w:sz w:val="22"/>
          <w:szCs w:val="22"/>
        </w:rPr>
        <w:t xml:space="preserve">                                                                                                                                                                  Приложение 3</w:t>
      </w:r>
    </w:p>
    <w:p w:rsidR="00E529F0" w:rsidRPr="005D0782" w:rsidRDefault="00E529F0" w:rsidP="00E529F0">
      <w:pPr>
        <w:rPr>
          <w:sz w:val="22"/>
          <w:szCs w:val="22"/>
        </w:rPr>
      </w:pPr>
    </w:p>
    <w:tbl>
      <w:tblPr>
        <w:tblW w:w="9949" w:type="dxa"/>
        <w:tblInd w:w="-459" w:type="dxa"/>
        <w:tblLook w:val="04A0" w:firstRow="1" w:lastRow="0" w:firstColumn="1" w:lastColumn="0" w:noHBand="0" w:noVBand="1"/>
      </w:tblPr>
      <w:tblGrid>
        <w:gridCol w:w="6394"/>
        <w:gridCol w:w="1009"/>
        <w:gridCol w:w="1405"/>
        <w:gridCol w:w="1141"/>
      </w:tblGrid>
      <w:tr w:rsidR="00E529F0" w:rsidRPr="005D0782" w:rsidTr="005421A6">
        <w:trPr>
          <w:trHeight w:val="315"/>
        </w:trPr>
        <w:tc>
          <w:tcPr>
            <w:tcW w:w="6394"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Распределение расходов по  бюджету МО "</w:t>
            </w:r>
            <w:proofErr w:type="spellStart"/>
            <w:r w:rsidRPr="005D0782">
              <w:rPr>
                <w:b/>
                <w:bCs/>
                <w:sz w:val="22"/>
                <w:szCs w:val="22"/>
              </w:rPr>
              <w:t>Укыр</w:t>
            </w:r>
            <w:proofErr w:type="gramStart"/>
            <w:r w:rsidRPr="005D0782">
              <w:rPr>
                <w:b/>
                <w:bCs/>
                <w:sz w:val="22"/>
                <w:szCs w:val="22"/>
              </w:rPr>
              <w:t>"п</w:t>
            </w:r>
            <w:proofErr w:type="gramEnd"/>
            <w:r w:rsidRPr="005D0782">
              <w:rPr>
                <w:b/>
                <w:bCs/>
                <w:sz w:val="22"/>
                <w:szCs w:val="22"/>
              </w:rPr>
              <w:t>о</w:t>
            </w:r>
            <w:proofErr w:type="spellEnd"/>
          </w:p>
        </w:tc>
        <w:tc>
          <w:tcPr>
            <w:tcW w:w="1009"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r>
      <w:tr w:rsidR="00E529F0" w:rsidRPr="005D0782" w:rsidTr="005421A6">
        <w:trPr>
          <w:trHeight w:val="315"/>
        </w:trPr>
        <w:tc>
          <w:tcPr>
            <w:tcW w:w="6394"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разделам и подразделам функциональной классификации</w:t>
            </w:r>
          </w:p>
        </w:tc>
        <w:tc>
          <w:tcPr>
            <w:tcW w:w="1009"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r>
      <w:tr w:rsidR="00E529F0" w:rsidRPr="005D0782" w:rsidTr="005421A6">
        <w:trPr>
          <w:trHeight w:val="315"/>
        </w:trPr>
        <w:tc>
          <w:tcPr>
            <w:tcW w:w="6394"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расходов на 2018 год и на плановый период 2019-2020 годов</w:t>
            </w:r>
          </w:p>
        </w:tc>
        <w:tc>
          <w:tcPr>
            <w:tcW w:w="1009"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r>
      <w:tr w:rsidR="00E529F0" w:rsidRPr="005D0782" w:rsidTr="005421A6">
        <w:trPr>
          <w:trHeight w:val="315"/>
        </w:trPr>
        <w:tc>
          <w:tcPr>
            <w:tcW w:w="6394"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c>
          <w:tcPr>
            <w:tcW w:w="1009"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p>
        </w:tc>
      </w:tr>
      <w:tr w:rsidR="00E529F0" w:rsidRPr="005D0782" w:rsidTr="005421A6">
        <w:trPr>
          <w:trHeight w:val="300"/>
        </w:trPr>
        <w:tc>
          <w:tcPr>
            <w:tcW w:w="6394"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c>
          <w:tcPr>
            <w:tcW w:w="1009"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sz w:val="22"/>
                <w:szCs w:val="22"/>
              </w:rPr>
            </w:pPr>
            <w:proofErr w:type="spellStart"/>
            <w:r w:rsidRPr="005D0782">
              <w:rPr>
                <w:sz w:val="22"/>
                <w:szCs w:val="22"/>
              </w:rPr>
              <w:t>тыс.р</w:t>
            </w:r>
            <w:proofErr w:type="spellEnd"/>
            <w:r w:rsidRPr="005D0782">
              <w:rPr>
                <w:sz w:val="22"/>
                <w:szCs w:val="22"/>
              </w:rPr>
              <w:t>.</w:t>
            </w:r>
          </w:p>
        </w:tc>
      </w:tr>
      <w:tr w:rsidR="00E529F0" w:rsidRPr="005D0782" w:rsidTr="005421A6">
        <w:trPr>
          <w:trHeight w:val="315"/>
        </w:trPr>
        <w:tc>
          <w:tcPr>
            <w:tcW w:w="6394" w:type="dxa"/>
            <w:tcBorders>
              <w:top w:val="single" w:sz="4" w:space="0" w:color="auto"/>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         Наименование</w:t>
            </w:r>
          </w:p>
        </w:tc>
        <w:tc>
          <w:tcPr>
            <w:tcW w:w="1009"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Раздел</w:t>
            </w:r>
          </w:p>
        </w:tc>
        <w:tc>
          <w:tcPr>
            <w:tcW w:w="1405"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Подраздел</w:t>
            </w:r>
          </w:p>
        </w:tc>
        <w:tc>
          <w:tcPr>
            <w:tcW w:w="1141"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xml:space="preserve">План </w:t>
            </w:r>
          </w:p>
        </w:tc>
      </w:tr>
      <w:tr w:rsidR="00E529F0" w:rsidRPr="005D0782" w:rsidTr="005421A6">
        <w:trPr>
          <w:trHeight w:val="31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          расходов</w:t>
            </w:r>
          </w:p>
        </w:tc>
        <w:tc>
          <w:tcPr>
            <w:tcW w:w="1009"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405"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xml:space="preserve"> на 2018 г.</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1.Общегосударственные вопросы</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4670,2</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proofErr w:type="spellStart"/>
            <w:r w:rsidRPr="005D0782">
              <w:rPr>
                <w:sz w:val="22"/>
                <w:szCs w:val="22"/>
              </w:rPr>
              <w:t>Функц</w:t>
            </w:r>
            <w:proofErr w:type="gramStart"/>
            <w:r w:rsidRPr="005D0782">
              <w:rPr>
                <w:sz w:val="22"/>
                <w:szCs w:val="22"/>
              </w:rPr>
              <w:t>.в</w:t>
            </w:r>
            <w:proofErr w:type="gramEnd"/>
            <w:r w:rsidRPr="005D0782">
              <w:rPr>
                <w:sz w:val="22"/>
                <w:szCs w:val="22"/>
              </w:rPr>
              <w:t>ысш.должн.лица</w:t>
            </w:r>
            <w:proofErr w:type="spellEnd"/>
            <w:r w:rsidRPr="005D0782">
              <w:rPr>
                <w:sz w:val="22"/>
                <w:szCs w:val="22"/>
              </w:rPr>
              <w:t xml:space="preserve"> субъекта РФ и органа </w:t>
            </w:r>
            <w:proofErr w:type="spellStart"/>
            <w:r w:rsidRPr="005D0782">
              <w:rPr>
                <w:sz w:val="22"/>
                <w:szCs w:val="22"/>
              </w:rPr>
              <w:t>местн.самоупр</w:t>
            </w:r>
            <w:proofErr w:type="spellEnd"/>
            <w:r w:rsidRPr="005D0782">
              <w:rPr>
                <w:sz w:val="22"/>
                <w:szCs w:val="22"/>
              </w:rPr>
              <w:t>.</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2</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875,3</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proofErr w:type="spellStart"/>
            <w:r w:rsidRPr="005D0782">
              <w:rPr>
                <w:sz w:val="22"/>
                <w:szCs w:val="22"/>
              </w:rPr>
              <w:t>Функц</w:t>
            </w:r>
            <w:proofErr w:type="gramStart"/>
            <w:r w:rsidRPr="005D0782">
              <w:rPr>
                <w:sz w:val="22"/>
                <w:szCs w:val="22"/>
              </w:rPr>
              <w:t>.П</w:t>
            </w:r>
            <w:proofErr w:type="gramEnd"/>
            <w:r w:rsidRPr="005D0782">
              <w:rPr>
                <w:sz w:val="22"/>
                <w:szCs w:val="22"/>
              </w:rPr>
              <w:t>р-ваРФ,выс.орг.гос.власти</w:t>
            </w:r>
            <w:proofErr w:type="spellEnd"/>
            <w:r w:rsidRPr="005D0782">
              <w:rPr>
                <w:sz w:val="22"/>
                <w:szCs w:val="22"/>
              </w:rPr>
              <w:t xml:space="preserve"> и местной</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4</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3794,9</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администрации</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2.Резервный фонд</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10,0</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Прочие расходы</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11</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10,0</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3. Осуществление </w:t>
            </w:r>
            <w:proofErr w:type="spellStart"/>
            <w:r w:rsidRPr="005D0782">
              <w:rPr>
                <w:b/>
                <w:bCs/>
                <w:sz w:val="22"/>
                <w:szCs w:val="22"/>
              </w:rPr>
              <w:t>областн</w:t>
            </w:r>
            <w:proofErr w:type="gramStart"/>
            <w:r w:rsidRPr="005D0782">
              <w:rPr>
                <w:b/>
                <w:bCs/>
                <w:sz w:val="22"/>
                <w:szCs w:val="22"/>
              </w:rPr>
              <w:t>.г</w:t>
            </w:r>
            <w:proofErr w:type="gramEnd"/>
            <w:r w:rsidRPr="005D0782">
              <w:rPr>
                <w:b/>
                <w:bCs/>
                <w:sz w:val="22"/>
                <w:szCs w:val="22"/>
              </w:rPr>
              <w:t>осуд</w:t>
            </w:r>
            <w:proofErr w:type="spellEnd"/>
            <w:r w:rsidRPr="005D0782">
              <w:rPr>
                <w:b/>
                <w:bCs/>
                <w:sz w:val="22"/>
                <w:szCs w:val="22"/>
              </w:rPr>
              <w:t>. полномочий</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0,7</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по определению перечня </w:t>
            </w:r>
            <w:proofErr w:type="spellStart"/>
            <w:r w:rsidRPr="005D0782">
              <w:rPr>
                <w:sz w:val="22"/>
                <w:szCs w:val="22"/>
              </w:rPr>
              <w:t>долж</w:t>
            </w:r>
            <w:proofErr w:type="gramStart"/>
            <w:r w:rsidRPr="005D0782">
              <w:rPr>
                <w:sz w:val="22"/>
                <w:szCs w:val="22"/>
              </w:rPr>
              <w:t>.л</w:t>
            </w:r>
            <w:proofErr w:type="gramEnd"/>
            <w:r w:rsidRPr="005D0782">
              <w:rPr>
                <w:sz w:val="22"/>
                <w:szCs w:val="22"/>
              </w:rPr>
              <w:t>иц</w:t>
            </w:r>
            <w:proofErr w:type="spellEnd"/>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13</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0,7</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4. Национальная оборона</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2</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70,4</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proofErr w:type="spellStart"/>
            <w:r w:rsidRPr="005D0782">
              <w:rPr>
                <w:sz w:val="22"/>
                <w:szCs w:val="22"/>
              </w:rPr>
              <w:t>Осуществл</w:t>
            </w:r>
            <w:proofErr w:type="gramStart"/>
            <w:r w:rsidRPr="005D0782">
              <w:rPr>
                <w:sz w:val="22"/>
                <w:szCs w:val="22"/>
              </w:rPr>
              <w:t>.п</w:t>
            </w:r>
            <w:proofErr w:type="gramEnd"/>
            <w:r w:rsidRPr="005D0782">
              <w:rPr>
                <w:sz w:val="22"/>
                <w:szCs w:val="22"/>
              </w:rPr>
              <w:t>ерв.воинского</w:t>
            </w:r>
            <w:proofErr w:type="spellEnd"/>
            <w:r w:rsidRPr="005D0782">
              <w:rPr>
                <w:sz w:val="22"/>
                <w:szCs w:val="22"/>
              </w:rPr>
              <w:t xml:space="preserve"> учета</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2</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О3</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70,4</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5. Национальная экономика</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4</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32,3</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Общеэкономические вопросы</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4</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32,3</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6. Жилищно-коммунальное хозяйство</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О5</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503,6</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Коммунальное хозяйство</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О5</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2</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503,6</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tcPr>
          <w:p w:rsidR="00E529F0" w:rsidRPr="005D0782" w:rsidRDefault="00E529F0" w:rsidP="005421A6">
            <w:pPr>
              <w:rPr>
                <w:sz w:val="22"/>
                <w:szCs w:val="22"/>
              </w:rPr>
            </w:pPr>
          </w:p>
          <w:p w:rsidR="00E529F0" w:rsidRPr="005D0782" w:rsidRDefault="00E529F0" w:rsidP="005421A6">
            <w:pPr>
              <w:rPr>
                <w:sz w:val="22"/>
                <w:szCs w:val="22"/>
              </w:rPr>
            </w:pPr>
            <w:r w:rsidRPr="005D0782">
              <w:rPr>
                <w:sz w:val="22"/>
                <w:szCs w:val="22"/>
              </w:rPr>
              <w:t>7. Благоустройство</w:t>
            </w:r>
          </w:p>
          <w:p w:rsidR="00E529F0" w:rsidRPr="005D0782" w:rsidRDefault="00E529F0" w:rsidP="005421A6">
            <w:pPr>
              <w:rPr>
                <w:sz w:val="22"/>
                <w:szCs w:val="22"/>
              </w:rPr>
            </w:pPr>
            <w:r w:rsidRPr="005D0782">
              <w:rPr>
                <w:sz w:val="22"/>
                <w:szCs w:val="22"/>
              </w:rPr>
              <w:t>Благоустройство</w:t>
            </w:r>
          </w:p>
        </w:tc>
        <w:tc>
          <w:tcPr>
            <w:tcW w:w="1009" w:type="dxa"/>
            <w:tcBorders>
              <w:top w:val="nil"/>
              <w:left w:val="nil"/>
              <w:bottom w:val="nil"/>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05</w:t>
            </w:r>
          </w:p>
          <w:p w:rsidR="00E529F0" w:rsidRPr="005D0782" w:rsidRDefault="00E529F0" w:rsidP="005421A6">
            <w:pPr>
              <w:jc w:val="center"/>
              <w:rPr>
                <w:sz w:val="22"/>
                <w:szCs w:val="22"/>
              </w:rPr>
            </w:pPr>
            <w:r w:rsidRPr="005D0782">
              <w:rPr>
                <w:sz w:val="22"/>
                <w:szCs w:val="22"/>
              </w:rPr>
              <w:t>05</w:t>
            </w:r>
          </w:p>
        </w:tc>
        <w:tc>
          <w:tcPr>
            <w:tcW w:w="1405" w:type="dxa"/>
            <w:tcBorders>
              <w:top w:val="nil"/>
              <w:left w:val="nil"/>
              <w:bottom w:val="nil"/>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00</w:t>
            </w:r>
          </w:p>
          <w:p w:rsidR="00E529F0" w:rsidRPr="005D0782" w:rsidRDefault="00E529F0" w:rsidP="005421A6">
            <w:pPr>
              <w:jc w:val="center"/>
              <w:rPr>
                <w:sz w:val="22"/>
                <w:szCs w:val="22"/>
              </w:rPr>
            </w:pPr>
            <w:r w:rsidRPr="005D0782">
              <w:rPr>
                <w:sz w:val="22"/>
                <w:szCs w:val="22"/>
              </w:rPr>
              <w:t>03</w:t>
            </w:r>
          </w:p>
        </w:tc>
        <w:tc>
          <w:tcPr>
            <w:tcW w:w="1141" w:type="dxa"/>
            <w:tcBorders>
              <w:top w:val="nil"/>
              <w:left w:val="nil"/>
              <w:bottom w:val="nil"/>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364,4</w:t>
            </w:r>
          </w:p>
          <w:p w:rsidR="00E529F0" w:rsidRPr="005D0782" w:rsidRDefault="00E529F0" w:rsidP="005421A6">
            <w:pPr>
              <w:jc w:val="center"/>
              <w:rPr>
                <w:sz w:val="22"/>
                <w:szCs w:val="22"/>
              </w:rPr>
            </w:pPr>
            <w:r w:rsidRPr="005D0782">
              <w:rPr>
                <w:sz w:val="22"/>
                <w:szCs w:val="22"/>
              </w:rPr>
              <w:t>364,4</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8. Культура, кинематография и средства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массовой информации</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О8</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3636,0</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Культура</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О8</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1</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3636,0</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9. Дорожное хозяйство</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4</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w:t>
            </w:r>
            <w:proofErr w:type="gramStart"/>
            <w:r w:rsidRPr="005D0782">
              <w:rPr>
                <w:b/>
                <w:bCs/>
                <w:sz w:val="22"/>
                <w:szCs w:val="22"/>
              </w:rPr>
              <w:t>9</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2528,1</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Автомобильные дороги</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4</w:t>
            </w:r>
            <w:proofErr w:type="gramEnd"/>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w:t>
            </w:r>
            <w:proofErr w:type="gramStart"/>
            <w:r w:rsidRPr="005D0782">
              <w:rPr>
                <w:sz w:val="22"/>
                <w:szCs w:val="22"/>
              </w:rPr>
              <w:t>9</w:t>
            </w:r>
            <w:proofErr w:type="gramEnd"/>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2528,1</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r>
      <w:tr w:rsidR="00E529F0" w:rsidRPr="005D0782" w:rsidTr="005421A6">
        <w:trPr>
          <w:trHeight w:val="315"/>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10. Межбюджетные трансферты</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14</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43,3</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Межбюджетные трансферты</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14</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О3</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43,3</w:t>
            </w:r>
          </w:p>
        </w:tc>
      </w:tr>
      <w:tr w:rsidR="00E529F0" w:rsidRPr="005D0782" w:rsidTr="005421A6">
        <w:trPr>
          <w:trHeight w:val="300"/>
        </w:trPr>
        <w:tc>
          <w:tcPr>
            <w:tcW w:w="6394"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p w:rsidR="00E529F0" w:rsidRPr="005D0782" w:rsidRDefault="00E529F0" w:rsidP="005421A6">
            <w:pPr>
              <w:rPr>
                <w:sz w:val="22"/>
                <w:szCs w:val="22"/>
              </w:rPr>
            </w:pPr>
            <w:r w:rsidRPr="005D0782">
              <w:rPr>
                <w:sz w:val="22"/>
                <w:szCs w:val="22"/>
              </w:rPr>
              <w:t xml:space="preserve">10. Финансовый отдел </w:t>
            </w:r>
          </w:p>
          <w:p w:rsidR="00E529F0" w:rsidRPr="005D0782" w:rsidRDefault="00E529F0" w:rsidP="005421A6">
            <w:pPr>
              <w:rPr>
                <w:sz w:val="22"/>
                <w:szCs w:val="22"/>
              </w:rPr>
            </w:pPr>
            <w:r w:rsidRPr="005D0782">
              <w:rPr>
                <w:sz w:val="22"/>
                <w:szCs w:val="22"/>
              </w:rPr>
              <w:t xml:space="preserve">   Финансовый отдел</w:t>
            </w:r>
          </w:p>
        </w:tc>
        <w:tc>
          <w:tcPr>
            <w:tcW w:w="1009"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01 </w:t>
            </w:r>
          </w:p>
        </w:tc>
        <w:tc>
          <w:tcPr>
            <w:tcW w:w="1405"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06 </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0,0 </w:t>
            </w:r>
          </w:p>
        </w:tc>
      </w:tr>
      <w:tr w:rsidR="00E529F0" w:rsidRPr="005D0782" w:rsidTr="005421A6">
        <w:trPr>
          <w:trHeight w:val="315"/>
        </w:trPr>
        <w:tc>
          <w:tcPr>
            <w:tcW w:w="6394" w:type="dxa"/>
            <w:tcBorders>
              <w:top w:val="single" w:sz="4" w:space="0" w:color="auto"/>
              <w:left w:val="single" w:sz="4" w:space="0" w:color="auto"/>
              <w:bottom w:val="nil"/>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w:t>
            </w:r>
          </w:p>
        </w:tc>
        <w:tc>
          <w:tcPr>
            <w:tcW w:w="1009"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405"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141"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r>
      <w:tr w:rsidR="00E529F0" w:rsidRPr="005D0782" w:rsidTr="005421A6">
        <w:trPr>
          <w:trHeight w:val="31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                        Всего:</w:t>
            </w:r>
          </w:p>
        </w:tc>
        <w:tc>
          <w:tcPr>
            <w:tcW w:w="1009"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405"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ОО</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11859,0</w:t>
            </w:r>
          </w:p>
        </w:tc>
      </w:tr>
      <w:tr w:rsidR="00E529F0" w:rsidRPr="005D0782" w:rsidTr="005421A6">
        <w:trPr>
          <w:trHeight w:val="300"/>
        </w:trPr>
        <w:tc>
          <w:tcPr>
            <w:tcW w:w="6394"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c>
          <w:tcPr>
            <w:tcW w:w="1009"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c>
          <w:tcPr>
            <w:tcW w:w="1405"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c>
          <w:tcPr>
            <w:tcW w:w="1141"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r>
    </w:tbl>
    <w:p w:rsidR="00E529F0" w:rsidRPr="005D0782" w:rsidRDefault="00E529F0" w:rsidP="00E529F0">
      <w:pPr>
        <w:tabs>
          <w:tab w:val="left" w:pos="6600"/>
        </w:tabs>
        <w:rPr>
          <w:sz w:val="22"/>
          <w:szCs w:val="22"/>
        </w:rPr>
      </w:pPr>
      <w:r w:rsidRPr="005D0782">
        <w:rPr>
          <w:sz w:val="22"/>
          <w:szCs w:val="22"/>
        </w:rPr>
        <w:tab/>
      </w:r>
    </w:p>
    <w:p w:rsidR="00E529F0" w:rsidRPr="005D0782" w:rsidRDefault="00E529F0" w:rsidP="00E529F0">
      <w:pPr>
        <w:tabs>
          <w:tab w:val="left" w:pos="6600"/>
        </w:tabs>
        <w:rPr>
          <w:sz w:val="22"/>
          <w:szCs w:val="22"/>
        </w:rPr>
      </w:pPr>
      <w:r w:rsidRPr="005D0782">
        <w:rPr>
          <w:sz w:val="22"/>
          <w:szCs w:val="22"/>
        </w:rPr>
        <w:t xml:space="preserve">                                                                                                                                                                          Приложение 4</w:t>
      </w:r>
    </w:p>
    <w:tbl>
      <w:tblPr>
        <w:tblW w:w="10540" w:type="dxa"/>
        <w:tblInd w:w="-601" w:type="dxa"/>
        <w:tblLook w:val="04A0" w:firstRow="1" w:lastRow="0" w:firstColumn="1" w:lastColumn="0" w:noHBand="0" w:noVBand="1"/>
      </w:tblPr>
      <w:tblGrid>
        <w:gridCol w:w="4705"/>
        <w:gridCol w:w="1273"/>
        <w:gridCol w:w="481"/>
        <w:gridCol w:w="790"/>
        <w:gridCol w:w="1537"/>
        <w:gridCol w:w="613"/>
        <w:gridCol w:w="1141"/>
      </w:tblGrid>
      <w:tr w:rsidR="00E529F0" w:rsidRPr="005D0782" w:rsidTr="005421A6">
        <w:trPr>
          <w:trHeight w:val="315"/>
        </w:trPr>
        <w:tc>
          <w:tcPr>
            <w:tcW w:w="10540" w:type="dxa"/>
            <w:gridSpan w:val="7"/>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                       Ведомственная структура расходов бюджета</w:t>
            </w:r>
          </w:p>
        </w:tc>
      </w:tr>
      <w:tr w:rsidR="00E529F0" w:rsidRPr="005D0782" w:rsidTr="005421A6">
        <w:trPr>
          <w:trHeight w:val="315"/>
        </w:trPr>
        <w:tc>
          <w:tcPr>
            <w:tcW w:w="10540" w:type="dxa"/>
            <w:gridSpan w:val="7"/>
            <w:tcBorders>
              <w:top w:val="nil"/>
              <w:left w:val="nil"/>
              <w:bottom w:val="nil"/>
              <w:right w:val="nil"/>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    муниципального образования "</w:t>
            </w:r>
            <w:proofErr w:type="spellStart"/>
            <w:r w:rsidRPr="005D0782">
              <w:rPr>
                <w:b/>
                <w:bCs/>
                <w:sz w:val="22"/>
                <w:szCs w:val="22"/>
              </w:rPr>
              <w:t>Укыр</w:t>
            </w:r>
            <w:proofErr w:type="spellEnd"/>
            <w:r w:rsidRPr="005D0782">
              <w:rPr>
                <w:b/>
                <w:bCs/>
                <w:sz w:val="22"/>
                <w:szCs w:val="22"/>
              </w:rPr>
              <w:t>"  на 2018 год и на плановый период 2019-2020 годов"</w:t>
            </w:r>
          </w:p>
        </w:tc>
      </w:tr>
      <w:tr w:rsidR="00E529F0" w:rsidRPr="005D0782" w:rsidTr="005421A6">
        <w:trPr>
          <w:trHeight w:val="300"/>
        </w:trPr>
        <w:tc>
          <w:tcPr>
            <w:tcW w:w="4705" w:type="dxa"/>
            <w:tcBorders>
              <w:top w:val="single" w:sz="4" w:space="0" w:color="auto"/>
              <w:left w:val="single" w:sz="4" w:space="0" w:color="auto"/>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lastRenderedPageBreak/>
              <w:t xml:space="preserve">   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 Коды ведомств  </w:t>
            </w:r>
            <w:proofErr w:type="spellStart"/>
            <w:r w:rsidRPr="005D0782">
              <w:rPr>
                <w:sz w:val="22"/>
                <w:szCs w:val="22"/>
              </w:rPr>
              <w:t>классиф</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single" w:sz="4" w:space="0" w:color="auto"/>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xml:space="preserve">План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Глава</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РЗ</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roofErr w:type="gramStart"/>
            <w:r w:rsidRPr="005D0782">
              <w:rPr>
                <w:sz w:val="22"/>
                <w:szCs w:val="22"/>
              </w:rPr>
              <w:t>ПР</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ЦСР</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ВР</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на 2018г.</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Муниципальное образование "</w:t>
            </w:r>
            <w:proofErr w:type="spellStart"/>
            <w:r w:rsidRPr="005D0782">
              <w:rPr>
                <w:b/>
                <w:bCs/>
                <w:sz w:val="22"/>
                <w:szCs w:val="22"/>
              </w:rPr>
              <w:t>Укыр</w:t>
            </w:r>
            <w:proofErr w:type="spellEnd"/>
            <w:r w:rsidRPr="005D0782">
              <w:rPr>
                <w:b/>
                <w:bCs/>
                <w:sz w:val="22"/>
                <w:szCs w:val="22"/>
              </w:rPr>
              <w:t>"</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11859,0</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Общегосударственные вопросы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4670,2</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Глава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875,3</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120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875,3</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Оплата труда гражданских служащи</w:t>
            </w:r>
            <w:proofErr w:type="gramStart"/>
            <w:r w:rsidRPr="005D0782">
              <w:rPr>
                <w:sz w:val="22"/>
                <w:szCs w:val="22"/>
              </w:rPr>
              <w:t>х(</w:t>
            </w:r>
            <w:proofErr w:type="gramEnd"/>
            <w:r w:rsidRPr="005D0782">
              <w:rPr>
                <w:sz w:val="22"/>
                <w:szCs w:val="22"/>
              </w:rPr>
              <w:t>главы)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672,3</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7018001001</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129</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203,0</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Функционирование Правительства Российской Федерации, </w:t>
            </w:r>
            <w:proofErr w:type="gramStart"/>
            <w:r w:rsidRPr="005D0782">
              <w:rPr>
                <w:b/>
                <w:bCs/>
                <w:sz w:val="22"/>
                <w:szCs w:val="22"/>
              </w:rPr>
              <w:t>высших</w:t>
            </w:r>
            <w:proofErr w:type="gramEnd"/>
            <w:r w:rsidRPr="005D0782">
              <w:rPr>
                <w:b/>
                <w:bCs/>
                <w:sz w:val="22"/>
                <w:szCs w:val="22"/>
              </w:rPr>
              <w:t xml:space="preserve"> исполнительных</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3794,9</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Оплата труда и 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3290,9</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2515,0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7018002002</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129</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775,9</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Приобретение услуг</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7018002000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240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452,0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Оплата услуг связи</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7018002003</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242</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40,0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Коммунальные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7018002004</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80,0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Услуги по содержанию имущества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7018002005</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40,0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Прочие услуги</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7018002006</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60,0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7018002007</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50,0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Увеличение стоимости основных средств</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7018002008</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80,0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7018002009</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102,0</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Уплата налогов и прочих</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850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52,0</w:t>
            </w:r>
          </w:p>
        </w:tc>
      </w:tr>
      <w:tr w:rsidR="00E529F0" w:rsidRPr="005D0782" w:rsidTr="005421A6">
        <w:trPr>
          <w:trHeight w:val="742"/>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Уплата земельного налога, налога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7018002010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851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40,0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Уплата штрафов и пеней</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7018002011</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853</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10,0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Уплата транспортного налога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7018002012</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852</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2,0</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Резервные  фонды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10,0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Прочие  расходы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7018005060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10,0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proofErr w:type="spellStart"/>
            <w:r w:rsidRPr="005D0782">
              <w:rPr>
                <w:b/>
                <w:bCs/>
                <w:sz w:val="22"/>
                <w:szCs w:val="22"/>
              </w:rPr>
              <w:t>Осуществл</w:t>
            </w:r>
            <w:proofErr w:type="gramStart"/>
            <w:r w:rsidRPr="005D0782">
              <w:rPr>
                <w:b/>
                <w:bCs/>
                <w:sz w:val="22"/>
                <w:szCs w:val="22"/>
              </w:rPr>
              <w:t>.о</w:t>
            </w:r>
            <w:proofErr w:type="gramEnd"/>
            <w:r w:rsidRPr="005D0782">
              <w:rPr>
                <w:b/>
                <w:bCs/>
                <w:sz w:val="22"/>
                <w:szCs w:val="22"/>
              </w:rPr>
              <w:t>бластн.госуд.полномочий</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0,7</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xml:space="preserve">по определению перечня </w:t>
            </w:r>
            <w:proofErr w:type="spellStart"/>
            <w:r w:rsidRPr="005D0782">
              <w:rPr>
                <w:sz w:val="22"/>
                <w:szCs w:val="22"/>
              </w:rPr>
              <w:t>долж</w:t>
            </w:r>
            <w:proofErr w:type="gramStart"/>
            <w:r w:rsidRPr="005D0782">
              <w:rPr>
                <w:sz w:val="22"/>
                <w:szCs w:val="22"/>
              </w:rPr>
              <w:t>.л</w:t>
            </w:r>
            <w:proofErr w:type="gramEnd"/>
            <w:r w:rsidRPr="005D0782">
              <w:rPr>
                <w:sz w:val="22"/>
                <w:szCs w:val="22"/>
              </w:rPr>
              <w:t>иц</w:t>
            </w:r>
            <w:proofErr w:type="spellEnd"/>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8010600070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0,7</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Национальная оборона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70,4</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70,4</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51,5</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129</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15,6</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Увеличение стоимости материальных запасов</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7030251180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3,3</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Национальная экономика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32,3</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Выполнение функций органами  местного самоуправления</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6130103</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32,3</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lastRenderedPageBreak/>
              <w:t>Оплата труда гражданских служащих</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23,6</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Начисления на оплату труда</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129</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7,2</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Поступление нефинансовых активов</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6130173110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1,5</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Жилищно-коммунальное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503,6</w:t>
            </w:r>
          </w:p>
        </w:tc>
      </w:tr>
      <w:tr w:rsidR="00E529F0" w:rsidRPr="005D0782" w:rsidTr="005421A6">
        <w:trPr>
          <w:trHeight w:val="733"/>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E529F0" w:rsidRPr="005D0782" w:rsidRDefault="00E529F0" w:rsidP="005421A6">
            <w:pPr>
              <w:rPr>
                <w:sz w:val="22"/>
                <w:szCs w:val="22"/>
              </w:rPr>
            </w:pPr>
            <w:r w:rsidRPr="005D0782">
              <w:rPr>
                <w:sz w:val="22"/>
                <w:szCs w:val="22"/>
              </w:rPr>
              <w:t xml:space="preserve">Прочая закупка </w:t>
            </w:r>
            <w:proofErr w:type="spellStart"/>
            <w:r w:rsidRPr="005D0782">
              <w:rPr>
                <w:sz w:val="22"/>
                <w:szCs w:val="22"/>
              </w:rPr>
              <w:t>товаров</w:t>
            </w:r>
            <w:proofErr w:type="gramStart"/>
            <w:r w:rsidRPr="005D0782">
              <w:rPr>
                <w:sz w:val="22"/>
                <w:szCs w:val="22"/>
              </w:rPr>
              <w:t>,р</w:t>
            </w:r>
            <w:proofErr w:type="gramEnd"/>
            <w:r w:rsidRPr="005D0782">
              <w:rPr>
                <w:sz w:val="22"/>
                <w:szCs w:val="22"/>
              </w:rPr>
              <w:t>абот</w:t>
            </w:r>
            <w:proofErr w:type="spellEnd"/>
            <w:r w:rsidRPr="005D0782">
              <w:rPr>
                <w:sz w:val="22"/>
                <w:szCs w:val="22"/>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02</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7028002070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503,6</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tcPr>
          <w:p w:rsidR="00E529F0" w:rsidRPr="005D0782" w:rsidRDefault="00E529F0" w:rsidP="005421A6">
            <w:pPr>
              <w:rPr>
                <w:sz w:val="22"/>
                <w:szCs w:val="22"/>
              </w:rPr>
            </w:pPr>
            <w:r w:rsidRPr="005D0782">
              <w:rPr>
                <w:sz w:val="22"/>
                <w:szCs w:val="22"/>
              </w:rPr>
              <w:t>Благоустройство</w:t>
            </w:r>
          </w:p>
        </w:tc>
        <w:tc>
          <w:tcPr>
            <w:tcW w:w="127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7028003080</w:t>
            </w:r>
          </w:p>
        </w:tc>
        <w:tc>
          <w:tcPr>
            <w:tcW w:w="61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000</w:t>
            </w:r>
          </w:p>
        </w:tc>
        <w:tc>
          <w:tcPr>
            <w:tcW w:w="114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rPr>
                <w:sz w:val="22"/>
                <w:szCs w:val="22"/>
              </w:rPr>
            </w:pPr>
            <w:r w:rsidRPr="005D0782">
              <w:rPr>
                <w:sz w:val="22"/>
                <w:szCs w:val="22"/>
              </w:rPr>
              <w:t>364,4</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tcPr>
          <w:p w:rsidR="00E529F0" w:rsidRPr="005D0782" w:rsidRDefault="00E529F0" w:rsidP="005421A6">
            <w:pPr>
              <w:rPr>
                <w:sz w:val="22"/>
                <w:szCs w:val="22"/>
              </w:rPr>
            </w:pPr>
            <w:r w:rsidRPr="005D0782">
              <w:rPr>
                <w:sz w:val="22"/>
                <w:szCs w:val="22"/>
              </w:rPr>
              <w:t xml:space="preserve">Прочая закупка </w:t>
            </w:r>
            <w:proofErr w:type="spellStart"/>
            <w:r w:rsidRPr="005D0782">
              <w:rPr>
                <w:sz w:val="22"/>
                <w:szCs w:val="22"/>
              </w:rPr>
              <w:t>товаров</w:t>
            </w:r>
            <w:proofErr w:type="gramStart"/>
            <w:r w:rsidRPr="005D0782">
              <w:rPr>
                <w:sz w:val="22"/>
                <w:szCs w:val="22"/>
              </w:rPr>
              <w:t>,р</w:t>
            </w:r>
            <w:proofErr w:type="gramEnd"/>
            <w:r w:rsidRPr="005D0782">
              <w:rPr>
                <w:sz w:val="22"/>
                <w:szCs w:val="22"/>
              </w:rPr>
              <w:t>абот</w:t>
            </w:r>
            <w:proofErr w:type="spellEnd"/>
            <w:r w:rsidRPr="005D0782">
              <w:rPr>
                <w:sz w:val="22"/>
                <w:szCs w:val="22"/>
              </w:rPr>
              <w:t xml:space="preserve"> и услуг для обеспечения муниципальных нужд</w:t>
            </w:r>
          </w:p>
        </w:tc>
        <w:tc>
          <w:tcPr>
            <w:tcW w:w="127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05</w:t>
            </w:r>
          </w:p>
        </w:tc>
        <w:tc>
          <w:tcPr>
            <w:tcW w:w="790"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7028003080</w:t>
            </w:r>
          </w:p>
        </w:tc>
        <w:tc>
          <w:tcPr>
            <w:tcW w:w="61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right"/>
              <w:rPr>
                <w:sz w:val="22"/>
                <w:szCs w:val="22"/>
              </w:rPr>
            </w:pPr>
            <w:r w:rsidRPr="005D0782">
              <w:rPr>
                <w:sz w:val="22"/>
                <w:szCs w:val="22"/>
              </w:rPr>
              <w:t>364,4</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tcPr>
          <w:p w:rsidR="00E529F0" w:rsidRPr="005D0782" w:rsidRDefault="00E529F0" w:rsidP="005421A6">
            <w:pPr>
              <w:rPr>
                <w:sz w:val="22"/>
                <w:szCs w:val="22"/>
              </w:rPr>
            </w:pPr>
          </w:p>
        </w:tc>
        <w:tc>
          <w:tcPr>
            <w:tcW w:w="127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p>
        </w:tc>
        <w:tc>
          <w:tcPr>
            <w:tcW w:w="48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p>
        </w:tc>
        <w:tc>
          <w:tcPr>
            <w:tcW w:w="790"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p>
        </w:tc>
        <w:tc>
          <w:tcPr>
            <w:tcW w:w="1537"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p>
        </w:tc>
        <w:tc>
          <w:tcPr>
            <w:tcW w:w="613"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jc w:val="center"/>
              <w:rPr>
                <w:sz w:val="22"/>
                <w:szCs w:val="22"/>
              </w:rPr>
            </w:pPr>
          </w:p>
        </w:tc>
        <w:tc>
          <w:tcPr>
            <w:tcW w:w="1141" w:type="dxa"/>
            <w:tcBorders>
              <w:top w:val="nil"/>
              <w:left w:val="nil"/>
              <w:bottom w:val="single" w:sz="4" w:space="0" w:color="auto"/>
              <w:right w:val="single" w:sz="4" w:space="0" w:color="auto"/>
            </w:tcBorders>
            <w:shd w:val="clear" w:color="auto" w:fill="auto"/>
            <w:noWrap/>
            <w:vAlign w:val="bottom"/>
          </w:tcPr>
          <w:p w:rsidR="00E529F0" w:rsidRPr="005D0782" w:rsidRDefault="00E529F0" w:rsidP="005421A6">
            <w:pPr>
              <w:rPr>
                <w:sz w:val="22"/>
                <w:szCs w:val="22"/>
              </w:rPr>
            </w:pP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xml:space="preserve">Культура, кинематография и средства </w:t>
            </w:r>
            <w:proofErr w:type="spellStart"/>
            <w:r w:rsidRPr="005D0782">
              <w:rPr>
                <w:b/>
                <w:bCs/>
                <w:sz w:val="22"/>
                <w:szCs w:val="22"/>
              </w:rPr>
              <w:t>мас</w:t>
            </w:r>
            <w:proofErr w:type="gramStart"/>
            <w:r w:rsidRPr="005D0782">
              <w:rPr>
                <w:b/>
                <w:bCs/>
                <w:sz w:val="22"/>
                <w:szCs w:val="22"/>
              </w:rPr>
              <w:t>.и</w:t>
            </w:r>
            <w:proofErr w:type="gramEnd"/>
            <w:r w:rsidRPr="005D0782">
              <w:rPr>
                <w:b/>
                <w:bCs/>
                <w:sz w:val="22"/>
                <w:szCs w:val="22"/>
              </w:rPr>
              <w:t>нформ</w:t>
            </w:r>
            <w:proofErr w:type="spellEnd"/>
            <w:r w:rsidRPr="005D0782">
              <w:rPr>
                <w:b/>
                <w:bCs/>
                <w:sz w:val="22"/>
                <w:szCs w:val="22"/>
              </w:rPr>
              <w:t>.</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3636,0</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в том числе</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 </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Дома культуры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7038001030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611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2763,0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Библиотеки</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01</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7038002040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611</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873,0</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Дорожное хозяйство</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000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2528,1</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автомобильные дороги</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09</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6908004</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244</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r w:rsidRPr="005D0782">
              <w:rPr>
                <w:sz w:val="22"/>
                <w:szCs w:val="22"/>
              </w:rPr>
              <w:t>2528,1</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trHeight w:val="31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b/>
                <w:bCs/>
                <w:sz w:val="22"/>
                <w:szCs w:val="22"/>
              </w:rPr>
            </w:pPr>
            <w:r w:rsidRPr="005D0782">
              <w:rPr>
                <w:b/>
                <w:bCs/>
                <w:sz w:val="22"/>
                <w:szCs w:val="22"/>
              </w:rPr>
              <w:t>Межбюджетные трансферты</w:t>
            </w: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14</w:t>
            </w: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03</w:t>
            </w: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6960000020</w:t>
            </w: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540</w:t>
            </w: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b/>
                <w:bCs/>
                <w:sz w:val="22"/>
                <w:szCs w:val="22"/>
              </w:rPr>
            </w:pPr>
            <w:r w:rsidRPr="005D0782">
              <w:rPr>
                <w:b/>
                <w:bCs/>
                <w:sz w:val="22"/>
                <w:szCs w:val="22"/>
              </w:rPr>
              <w:t>43,3</w:t>
            </w:r>
          </w:p>
        </w:tc>
      </w:tr>
      <w:tr w:rsidR="00E529F0" w:rsidRPr="005D0782" w:rsidTr="005421A6">
        <w:trPr>
          <w:trHeight w:val="300"/>
        </w:trPr>
        <w:tc>
          <w:tcPr>
            <w:tcW w:w="4705" w:type="dxa"/>
            <w:tcBorders>
              <w:top w:val="nil"/>
              <w:left w:val="single" w:sz="4" w:space="0" w:color="auto"/>
              <w:bottom w:val="nil"/>
              <w:right w:val="single" w:sz="4" w:space="0" w:color="auto"/>
            </w:tcBorders>
            <w:shd w:val="clear" w:color="auto" w:fill="auto"/>
            <w:noWrap/>
            <w:vAlign w:val="bottom"/>
            <w:hideMark/>
          </w:tcPr>
          <w:p w:rsidR="00E529F0" w:rsidRPr="005D0782" w:rsidRDefault="00E529F0" w:rsidP="005421A6">
            <w:pPr>
              <w:rPr>
                <w:sz w:val="22"/>
                <w:szCs w:val="22"/>
              </w:rPr>
            </w:pPr>
            <w:r w:rsidRPr="005D0782">
              <w:rPr>
                <w:sz w:val="22"/>
                <w:szCs w:val="22"/>
              </w:rPr>
              <w:t>Межбюджетные трансферты</w:t>
            </w:r>
          </w:p>
        </w:tc>
        <w:tc>
          <w:tcPr>
            <w:tcW w:w="1273"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083</w:t>
            </w:r>
          </w:p>
        </w:tc>
        <w:tc>
          <w:tcPr>
            <w:tcW w:w="48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14</w:t>
            </w:r>
          </w:p>
        </w:tc>
        <w:tc>
          <w:tcPr>
            <w:tcW w:w="790"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03</w:t>
            </w:r>
          </w:p>
        </w:tc>
        <w:tc>
          <w:tcPr>
            <w:tcW w:w="1537"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6960000020</w:t>
            </w:r>
          </w:p>
        </w:tc>
        <w:tc>
          <w:tcPr>
            <w:tcW w:w="613"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540</w:t>
            </w:r>
          </w:p>
        </w:tc>
        <w:tc>
          <w:tcPr>
            <w:tcW w:w="1141" w:type="dxa"/>
            <w:tcBorders>
              <w:top w:val="nil"/>
              <w:left w:val="nil"/>
              <w:bottom w:val="nil"/>
              <w:right w:val="single" w:sz="4" w:space="0" w:color="auto"/>
            </w:tcBorders>
            <w:shd w:val="clear" w:color="auto" w:fill="auto"/>
            <w:noWrap/>
            <w:vAlign w:val="bottom"/>
            <w:hideMark/>
          </w:tcPr>
          <w:p w:rsidR="00E529F0" w:rsidRPr="005D0782" w:rsidRDefault="00E529F0" w:rsidP="005421A6">
            <w:pPr>
              <w:jc w:val="center"/>
              <w:rPr>
                <w:sz w:val="22"/>
                <w:szCs w:val="22"/>
              </w:rPr>
            </w:pPr>
            <w:r w:rsidRPr="005D0782">
              <w:rPr>
                <w:sz w:val="22"/>
                <w:szCs w:val="22"/>
              </w:rPr>
              <w:t>43,3</w:t>
            </w: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p>
        </w:tc>
      </w:tr>
      <w:tr w:rsidR="00E529F0" w:rsidRPr="005D0782" w:rsidTr="005421A6">
        <w:trPr>
          <w:trHeight w:val="30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E529F0" w:rsidRPr="005D0782" w:rsidRDefault="00E529F0" w:rsidP="005421A6">
            <w:pPr>
              <w:rPr>
                <w:sz w:val="22"/>
                <w:szCs w:val="22"/>
              </w:rPr>
            </w:pPr>
          </w:p>
        </w:tc>
        <w:tc>
          <w:tcPr>
            <w:tcW w:w="127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48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790"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1537"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613"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center"/>
              <w:rPr>
                <w:sz w:val="22"/>
                <w:szCs w:val="22"/>
              </w:rPr>
            </w:pPr>
          </w:p>
        </w:tc>
        <w:tc>
          <w:tcPr>
            <w:tcW w:w="1141" w:type="dxa"/>
            <w:tcBorders>
              <w:top w:val="nil"/>
              <w:left w:val="nil"/>
              <w:bottom w:val="single" w:sz="4" w:space="0" w:color="auto"/>
              <w:right w:val="single" w:sz="4" w:space="0" w:color="auto"/>
            </w:tcBorders>
            <w:shd w:val="clear" w:color="auto" w:fill="auto"/>
            <w:noWrap/>
            <w:vAlign w:val="bottom"/>
            <w:hideMark/>
          </w:tcPr>
          <w:p w:rsidR="00E529F0" w:rsidRPr="005D0782" w:rsidRDefault="00E529F0" w:rsidP="005421A6">
            <w:pPr>
              <w:jc w:val="right"/>
              <w:rPr>
                <w:sz w:val="22"/>
                <w:szCs w:val="22"/>
              </w:rPr>
            </w:pPr>
          </w:p>
        </w:tc>
      </w:tr>
    </w:tbl>
    <w:p w:rsidR="00E529F0" w:rsidRPr="005D0782" w:rsidRDefault="00E529F0" w:rsidP="00E529F0">
      <w:pPr>
        <w:tabs>
          <w:tab w:val="left" w:pos="1005"/>
        </w:tabs>
        <w:rPr>
          <w:sz w:val="22"/>
          <w:szCs w:val="22"/>
        </w:rPr>
      </w:pPr>
    </w:p>
    <w:p w:rsidR="00E529F0" w:rsidRPr="005D0782" w:rsidRDefault="00E529F0" w:rsidP="00E529F0">
      <w:pPr>
        <w:rPr>
          <w:sz w:val="22"/>
          <w:szCs w:val="22"/>
        </w:rPr>
      </w:pPr>
    </w:p>
    <w:p w:rsidR="00E529F0" w:rsidRPr="005D0782" w:rsidRDefault="00E529F0" w:rsidP="00E529F0">
      <w:pPr>
        <w:tabs>
          <w:tab w:val="left" w:pos="6015"/>
        </w:tabs>
        <w:rPr>
          <w:sz w:val="22"/>
          <w:szCs w:val="22"/>
        </w:rPr>
      </w:pPr>
      <w:r w:rsidRPr="005D0782">
        <w:rPr>
          <w:sz w:val="22"/>
          <w:szCs w:val="22"/>
        </w:rPr>
        <w:tab/>
        <w:t>Приложение 8</w:t>
      </w:r>
    </w:p>
    <w:tbl>
      <w:tblPr>
        <w:tblW w:w="10311" w:type="dxa"/>
        <w:tblInd w:w="93" w:type="dxa"/>
        <w:tblLook w:val="04A0" w:firstRow="1" w:lastRow="0" w:firstColumn="1" w:lastColumn="0" w:noHBand="0" w:noVBand="1"/>
      </w:tblPr>
      <w:tblGrid>
        <w:gridCol w:w="222"/>
        <w:gridCol w:w="222"/>
        <w:gridCol w:w="3166"/>
        <w:gridCol w:w="3300"/>
        <w:gridCol w:w="2100"/>
        <w:gridCol w:w="222"/>
        <w:gridCol w:w="635"/>
        <w:gridCol w:w="222"/>
        <w:gridCol w:w="222"/>
      </w:tblGrid>
      <w:tr w:rsidR="00E529F0" w:rsidRPr="005D0782" w:rsidTr="005421A6">
        <w:trPr>
          <w:trHeight w:val="517"/>
        </w:trPr>
        <w:tc>
          <w:tcPr>
            <w:tcW w:w="10311" w:type="dxa"/>
            <w:gridSpan w:val="9"/>
            <w:vMerge w:val="restart"/>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Источники финансирования дефицита бюджета муниципального образования "</w:t>
            </w:r>
            <w:proofErr w:type="spellStart"/>
            <w:r w:rsidRPr="005D0782">
              <w:rPr>
                <w:b/>
                <w:bCs/>
                <w:sz w:val="22"/>
                <w:szCs w:val="22"/>
              </w:rPr>
              <w:t>Укыр</w:t>
            </w:r>
            <w:proofErr w:type="spellEnd"/>
            <w:r w:rsidRPr="005D0782">
              <w:rPr>
                <w:b/>
                <w:bCs/>
                <w:sz w:val="22"/>
                <w:szCs w:val="22"/>
              </w:rPr>
              <w:t>" на 2018 год и на плановый период 2019-2020 годов</w:t>
            </w:r>
          </w:p>
        </w:tc>
      </w:tr>
      <w:tr w:rsidR="00E529F0" w:rsidRPr="005D0782" w:rsidTr="005421A6">
        <w:trPr>
          <w:trHeight w:val="517"/>
        </w:trPr>
        <w:tc>
          <w:tcPr>
            <w:tcW w:w="10311" w:type="dxa"/>
            <w:gridSpan w:val="9"/>
            <w:vMerge/>
            <w:tcBorders>
              <w:top w:val="nil"/>
              <w:left w:val="nil"/>
              <w:bottom w:val="nil"/>
              <w:right w:val="nil"/>
            </w:tcBorders>
            <w:vAlign w:val="center"/>
            <w:hideMark/>
          </w:tcPr>
          <w:p w:rsidR="00E529F0" w:rsidRPr="005D0782" w:rsidRDefault="00E529F0" w:rsidP="005421A6">
            <w:pPr>
              <w:rPr>
                <w:b/>
                <w:bCs/>
                <w:sz w:val="22"/>
                <w:szCs w:val="22"/>
              </w:rPr>
            </w:pPr>
          </w:p>
        </w:tc>
      </w:tr>
      <w:tr w:rsidR="00E529F0" w:rsidRPr="005D0782" w:rsidTr="005421A6">
        <w:trPr>
          <w:trHeight w:val="315"/>
        </w:trPr>
        <w:tc>
          <w:tcPr>
            <w:tcW w:w="222"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222"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9423" w:type="dxa"/>
            <w:gridSpan w:val="5"/>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222"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222"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r>
      <w:tr w:rsidR="00E529F0" w:rsidRPr="005D0782" w:rsidTr="005421A6">
        <w:trPr>
          <w:gridAfter w:val="3"/>
          <w:wAfter w:w="1079" w:type="dxa"/>
          <w:trHeight w:val="315"/>
        </w:trPr>
        <w:tc>
          <w:tcPr>
            <w:tcW w:w="3610" w:type="dxa"/>
            <w:gridSpan w:val="3"/>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3300"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2100"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c>
          <w:tcPr>
            <w:tcW w:w="222" w:type="dxa"/>
            <w:tcBorders>
              <w:top w:val="nil"/>
              <w:left w:val="nil"/>
              <w:bottom w:val="nil"/>
              <w:right w:val="nil"/>
            </w:tcBorders>
            <w:shd w:val="clear" w:color="auto" w:fill="auto"/>
            <w:noWrap/>
            <w:vAlign w:val="bottom"/>
            <w:hideMark/>
          </w:tcPr>
          <w:p w:rsidR="00E529F0" w:rsidRPr="005D0782" w:rsidRDefault="00E529F0" w:rsidP="005421A6">
            <w:pPr>
              <w:jc w:val="center"/>
              <w:rPr>
                <w:b/>
                <w:bCs/>
                <w:sz w:val="22"/>
                <w:szCs w:val="22"/>
              </w:rPr>
            </w:pPr>
          </w:p>
        </w:tc>
      </w:tr>
      <w:tr w:rsidR="00E529F0" w:rsidRPr="005D0782" w:rsidTr="005421A6">
        <w:trPr>
          <w:gridAfter w:val="4"/>
          <w:wAfter w:w="1301" w:type="dxa"/>
          <w:trHeight w:val="300"/>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E529F0" w:rsidRPr="005D0782" w:rsidRDefault="00E529F0" w:rsidP="005421A6">
            <w:pPr>
              <w:jc w:val="center"/>
              <w:rPr>
                <w:sz w:val="22"/>
                <w:szCs w:val="22"/>
              </w:rPr>
            </w:pPr>
            <w:r w:rsidRPr="005D0782">
              <w:rPr>
                <w:sz w:val="22"/>
                <w:szCs w:val="22"/>
              </w:rPr>
              <w:t>Наименование</w:t>
            </w:r>
          </w:p>
        </w:tc>
        <w:tc>
          <w:tcPr>
            <w:tcW w:w="3300" w:type="dxa"/>
            <w:vMerge w:val="restart"/>
            <w:tcBorders>
              <w:top w:val="single" w:sz="8" w:space="0" w:color="auto"/>
              <w:left w:val="single" w:sz="8" w:space="0" w:color="auto"/>
              <w:bottom w:val="single" w:sz="8" w:space="0" w:color="000000"/>
              <w:right w:val="nil"/>
            </w:tcBorders>
            <w:shd w:val="clear" w:color="auto" w:fill="auto"/>
            <w:hideMark/>
          </w:tcPr>
          <w:p w:rsidR="00E529F0" w:rsidRPr="005D0782" w:rsidRDefault="00E529F0" w:rsidP="005421A6">
            <w:pPr>
              <w:jc w:val="center"/>
              <w:rPr>
                <w:sz w:val="22"/>
                <w:szCs w:val="22"/>
              </w:rPr>
            </w:pPr>
            <w:r w:rsidRPr="005D0782">
              <w:rPr>
                <w:sz w:val="22"/>
                <w:szCs w:val="22"/>
              </w:rPr>
              <w:t>Код бюджетной классификации</w:t>
            </w:r>
          </w:p>
        </w:tc>
        <w:tc>
          <w:tcPr>
            <w:tcW w:w="2100" w:type="dxa"/>
            <w:tcBorders>
              <w:top w:val="single" w:sz="8" w:space="0" w:color="auto"/>
              <w:left w:val="single" w:sz="8" w:space="0" w:color="auto"/>
              <w:bottom w:val="single" w:sz="4" w:space="0" w:color="auto"/>
              <w:right w:val="nil"/>
            </w:tcBorders>
            <w:shd w:val="clear" w:color="auto" w:fill="auto"/>
            <w:noWrap/>
            <w:vAlign w:val="bottom"/>
            <w:hideMark/>
          </w:tcPr>
          <w:p w:rsidR="00E529F0" w:rsidRPr="005D0782" w:rsidRDefault="00E529F0" w:rsidP="005421A6">
            <w:pPr>
              <w:rPr>
                <w:sz w:val="22"/>
                <w:szCs w:val="22"/>
              </w:rPr>
            </w:pPr>
            <w:r w:rsidRPr="005D0782">
              <w:rPr>
                <w:sz w:val="22"/>
                <w:szCs w:val="22"/>
              </w:rPr>
              <w:t> </w:t>
            </w:r>
          </w:p>
        </w:tc>
      </w:tr>
      <w:tr w:rsidR="00E529F0" w:rsidRPr="005D0782" w:rsidTr="005421A6">
        <w:trPr>
          <w:gridAfter w:val="3"/>
          <w:wAfter w:w="1079" w:type="dxa"/>
          <w:trHeight w:val="330"/>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sz w:val="22"/>
                <w:szCs w:val="22"/>
              </w:rPr>
            </w:pPr>
          </w:p>
        </w:tc>
        <w:tc>
          <w:tcPr>
            <w:tcW w:w="2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529F0" w:rsidRPr="005D0782" w:rsidRDefault="00E529F0" w:rsidP="005421A6">
            <w:pPr>
              <w:jc w:val="center"/>
              <w:rPr>
                <w:b/>
                <w:bCs/>
                <w:sz w:val="22"/>
                <w:szCs w:val="22"/>
              </w:rPr>
            </w:pPr>
            <w:r w:rsidRPr="005D0782">
              <w:rPr>
                <w:b/>
                <w:bCs/>
                <w:sz w:val="22"/>
                <w:szCs w:val="22"/>
              </w:rPr>
              <w:t>2017</w:t>
            </w:r>
          </w:p>
        </w:tc>
      </w:tr>
      <w:tr w:rsidR="00E529F0" w:rsidRPr="005D0782" w:rsidTr="005421A6">
        <w:trPr>
          <w:gridAfter w:val="3"/>
          <w:wAfter w:w="1079" w:type="dxa"/>
          <w:trHeight w:val="315"/>
        </w:trPr>
        <w:tc>
          <w:tcPr>
            <w:tcW w:w="3610" w:type="dxa"/>
            <w:gridSpan w:val="3"/>
            <w:tcBorders>
              <w:top w:val="nil"/>
              <w:left w:val="single" w:sz="8" w:space="0" w:color="auto"/>
              <w:bottom w:val="single" w:sz="8" w:space="0" w:color="auto"/>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1</w:t>
            </w:r>
          </w:p>
        </w:tc>
        <w:tc>
          <w:tcPr>
            <w:tcW w:w="3300" w:type="dxa"/>
            <w:tcBorders>
              <w:top w:val="nil"/>
              <w:left w:val="nil"/>
              <w:bottom w:val="single" w:sz="8" w:space="0" w:color="auto"/>
              <w:right w:val="nil"/>
            </w:tcBorders>
            <w:shd w:val="clear" w:color="auto" w:fill="auto"/>
            <w:vAlign w:val="bottom"/>
            <w:hideMark/>
          </w:tcPr>
          <w:p w:rsidR="00E529F0" w:rsidRPr="005D0782" w:rsidRDefault="00E529F0" w:rsidP="005421A6">
            <w:pPr>
              <w:jc w:val="center"/>
              <w:rPr>
                <w:sz w:val="22"/>
                <w:szCs w:val="22"/>
              </w:rPr>
            </w:pPr>
            <w:r w:rsidRPr="005D0782">
              <w:rPr>
                <w:sz w:val="22"/>
                <w:szCs w:val="22"/>
              </w:rPr>
              <w:t>2</w:t>
            </w:r>
          </w:p>
        </w:tc>
        <w:tc>
          <w:tcPr>
            <w:tcW w:w="2322" w:type="dxa"/>
            <w:gridSpan w:val="2"/>
            <w:tcBorders>
              <w:top w:val="nil"/>
              <w:left w:val="single" w:sz="8" w:space="0" w:color="auto"/>
              <w:bottom w:val="single" w:sz="8" w:space="0" w:color="auto"/>
              <w:right w:val="nil"/>
            </w:tcBorders>
            <w:shd w:val="clear" w:color="auto" w:fill="auto"/>
            <w:noWrap/>
            <w:vAlign w:val="bottom"/>
            <w:hideMark/>
          </w:tcPr>
          <w:p w:rsidR="00E529F0" w:rsidRPr="005D0782" w:rsidRDefault="00E529F0" w:rsidP="005421A6">
            <w:pPr>
              <w:jc w:val="center"/>
              <w:rPr>
                <w:sz w:val="22"/>
                <w:szCs w:val="22"/>
              </w:rPr>
            </w:pPr>
            <w:r w:rsidRPr="005D0782">
              <w:rPr>
                <w:sz w:val="22"/>
                <w:szCs w:val="22"/>
              </w:rPr>
              <w:t>3</w:t>
            </w:r>
          </w:p>
        </w:tc>
      </w:tr>
      <w:tr w:rsidR="00E529F0" w:rsidRPr="005D0782" w:rsidTr="005421A6">
        <w:trPr>
          <w:gridAfter w:val="3"/>
          <w:wAfter w:w="1079" w:type="dxa"/>
          <w:trHeight w:val="688"/>
        </w:trPr>
        <w:tc>
          <w:tcPr>
            <w:tcW w:w="3610" w:type="dxa"/>
            <w:gridSpan w:val="3"/>
            <w:tcBorders>
              <w:top w:val="nil"/>
              <w:left w:val="single" w:sz="8" w:space="0" w:color="auto"/>
              <w:bottom w:val="single" w:sz="8" w:space="0" w:color="auto"/>
              <w:right w:val="nil"/>
            </w:tcBorders>
            <w:shd w:val="clear" w:color="auto" w:fill="auto"/>
            <w:hideMark/>
          </w:tcPr>
          <w:p w:rsidR="00E529F0" w:rsidRPr="005D0782" w:rsidRDefault="00E529F0" w:rsidP="005421A6">
            <w:pPr>
              <w:rPr>
                <w:b/>
                <w:bCs/>
                <w:sz w:val="22"/>
                <w:szCs w:val="22"/>
              </w:rPr>
            </w:pPr>
            <w:r w:rsidRPr="005D0782">
              <w:rPr>
                <w:b/>
                <w:bCs/>
                <w:sz w:val="22"/>
                <w:szCs w:val="22"/>
              </w:rPr>
              <w:t> </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00010000000000000000</w:t>
            </w:r>
          </w:p>
        </w:tc>
        <w:tc>
          <w:tcPr>
            <w:tcW w:w="2322" w:type="dxa"/>
            <w:gridSpan w:val="2"/>
            <w:tcBorders>
              <w:top w:val="nil"/>
              <w:left w:val="nil"/>
              <w:bottom w:val="single" w:sz="8" w:space="0" w:color="auto"/>
              <w:right w:val="nil"/>
            </w:tcBorders>
            <w:shd w:val="clear" w:color="auto" w:fill="auto"/>
            <w:vAlign w:val="bottom"/>
            <w:hideMark/>
          </w:tcPr>
          <w:p w:rsidR="00E529F0" w:rsidRPr="005D0782" w:rsidRDefault="00E529F0" w:rsidP="005421A6">
            <w:pPr>
              <w:jc w:val="center"/>
              <w:rPr>
                <w:b/>
                <w:bCs/>
                <w:color w:val="000000"/>
                <w:sz w:val="22"/>
                <w:szCs w:val="22"/>
              </w:rPr>
            </w:pPr>
            <w:r w:rsidRPr="005D0782">
              <w:rPr>
                <w:b/>
                <w:bCs/>
                <w:color w:val="000000"/>
                <w:sz w:val="22"/>
                <w:szCs w:val="22"/>
              </w:rPr>
              <w:t>200,6</w:t>
            </w:r>
          </w:p>
        </w:tc>
      </w:tr>
      <w:tr w:rsidR="00E529F0" w:rsidRPr="005D0782" w:rsidTr="005421A6">
        <w:trPr>
          <w:gridAfter w:val="3"/>
          <w:wAfter w:w="1079" w:type="dxa"/>
          <w:trHeight w:val="547"/>
        </w:trPr>
        <w:tc>
          <w:tcPr>
            <w:tcW w:w="3610" w:type="dxa"/>
            <w:gridSpan w:val="3"/>
            <w:tcBorders>
              <w:top w:val="nil"/>
              <w:left w:val="single" w:sz="8" w:space="0" w:color="auto"/>
              <w:bottom w:val="single" w:sz="8" w:space="0" w:color="auto"/>
              <w:right w:val="nil"/>
            </w:tcBorders>
            <w:shd w:val="clear" w:color="auto" w:fill="auto"/>
            <w:hideMark/>
          </w:tcPr>
          <w:p w:rsidR="00E529F0" w:rsidRPr="005D0782" w:rsidRDefault="00E529F0" w:rsidP="005421A6">
            <w:pPr>
              <w:rPr>
                <w:b/>
                <w:bCs/>
                <w:sz w:val="22"/>
                <w:szCs w:val="22"/>
              </w:rPr>
            </w:pPr>
            <w:r w:rsidRPr="005D0782">
              <w:rPr>
                <w:b/>
                <w:bCs/>
                <w:sz w:val="22"/>
                <w:szCs w:val="22"/>
              </w:rPr>
              <w:t>Кредиты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11701020000000000000</w:t>
            </w:r>
          </w:p>
        </w:tc>
        <w:tc>
          <w:tcPr>
            <w:tcW w:w="2322" w:type="dxa"/>
            <w:gridSpan w:val="2"/>
            <w:tcBorders>
              <w:top w:val="single" w:sz="8" w:space="0" w:color="auto"/>
              <w:left w:val="nil"/>
              <w:bottom w:val="single" w:sz="8" w:space="0" w:color="auto"/>
              <w:right w:val="nil"/>
            </w:tcBorders>
            <w:shd w:val="clear" w:color="auto" w:fill="auto"/>
            <w:vAlign w:val="bottom"/>
            <w:hideMark/>
          </w:tcPr>
          <w:p w:rsidR="00E529F0" w:rsidRPr="005D0782" w:rsidRDefault="00E529F0" w:rsidP="005421A6">
            <w:pPr>
              <w:rPr>
                <w:b/>
                <w:bCs/>
                <w:color w:val="000000"/>
                <w:sz w:val="22"/>
                <w:szCs w:val="22"/>
              </w:rPr>
            </w:pPr>
            <w:r w:rsidRPr="005D0782">
              <w:rPr>
                <w:b/>
                <w:bCs/>
                <w:color w:val="000000"/>
                <w:sz w:val="22"/>
                <w:szCs w:val="22"/>
              </w:rPr>
              <w:t>200,6</w:t>
            </w:r>
          </w:p>
        </w:tc>
      </w:tr>
      <w:tr w:rsidR="00E529F0" w:rsidRPr="005D0782" w:rsidTr="005421A6">
        <w:trPr>
          <w:gridAfter w:val="3"/>
          <w:wAfter w:w="1079" w:type="dxa"/>
          <w:trHeight w:val="770"/>
        </w:trPr>
        <w:tc>
          <w:tcPr>
            <w:tcW w:w="3610" w:type="dxa"/>
            <w:gridSpan w:val="3"/>
            <w:tcBorders>
              <w:top w:val="nil"/>
              <w:left w:val="single" w:sz="8" w:space="0" w:color="auto"/>
              <w:bottom w:val="single" w:sz="8" w:space="0" w:color="auto"/>
              <w:right w:val="nil"/>
            </w:tcBorders>
            <w:shd w:val="clear" w:color="auto" w:fill="auto"/>
            <w:hideMark/>
          </w:tcPr>
          <w:p w:rsidR="00E529F0" w:rsidRPr="005D0782" w:rsidRDefault="00E529F0" w:rsidP="005421A6">
            <w:pPr>
              <w:rPr>
                <w:sz w:val="22"/>
                <w:szCs w:val="22"/>
              </w:rPr>
            </w:pPr>
            <w:r w:rsidRPr="005D0782">
              <w:rPr>
                <w:sz w:val="22"/>
                <w:szCs w:val="22"/>
              </w:rPr>
              <w:t>Получение кредитов от кредитных организаций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11701020000000000700</w:t>
            </w:r>
          </w:p>
        </w:tc>
        <w:tc>
          <w:tcPr>
            <w:tcW w:w="2322" w:type="dxa"/>
            <w:gridSpan w:val="2"/>
            <w:tcBorders>
              <w:top w:val="single" w:sz="8" w:space="0" w:color="auto"/>
              <w:left w:val="nil"/>
              <w:bottom w:val="single" w:sz="8" w:space="0" w:color="auto"/>
              <w:right w:val="nil"/>
            </w:tcBorders>
            <w:shd w:val="clear" w:color="auto" w:fill="auto"/>
            <w:vAlign w:val="bottom"/>
            <w:hideMark/>
          </w:tcPr>
          <w:p w:rsidR="00E529F0" w:rsidRPr="005D0782" w:rsidRDefault="00E529F0" w:rsidP="005421A6">
            <w:pPr>
              <w:jc w:val="center"/>
              <w:rPr>
                <w:b/>
                <w:bCs/>
                <w:color w:val="000000"/>
                <w:sz w:val="22"/>
                <w:szCs w:val="22"/>
              </w:rPr>
            </w:pPr>
            <w:r w:rsidRPr="005D0782">
              <w:rPr>
                <w:b/>
                <w:bCs/>
                <w:color w:val="000000"/>
                <w:sz w:val="22"/>
                <w:szCs w:val="22"/>
              </w:rPr>
              <w:t>200,6</w:t>
            </w:r>
          </w:p>
        </w:tc>
      </w:tr>
      <w:tr w:rsidR="00E529F0" w:rsidRPr="005D0782" w:rsidTr="005421A6">
        <w:trPr>
          <w:gridAfter w:val="3"/>
          <w:wAfter w:w="1079" w:type="dxa"/>
          <w:trHeight w:val="1254"/>
        </w:trPr>
        <w:tc>
          <w:tcPr>
            <w:tcW w:w="3610" w:type="dxa"/>
            <w:gridSpan w:val="3"/>
            <w:tcBorders>
              <w:top w:val="nil"/>
              <w:left w:val="single" w:sz="8" w:space="0" w:color="auto"/>
              <w:bottom w:val="single" w:sz="8" w:space="0" w:color="auto"/>
              <w:right w:val="nil"/>
            </w:tcBorders>
            <w:shd w:val="clear" w:color="auto" w:fill="auto"/>
            <w:hideMark/>
          </w:tcPr>
          <w:p w:rsidR="00E529F0" w:rsidRPr="005D0782" w:rsidRDefault="00E529F0" w:rsidP="005421A6">
            <w:pPr>
              <w:rPr>
                <w:sz w:val="22"/>
                <w:szCs w:val="22"/>
              </w:rPr>
            </w:pPr>
            <w:r w:rsidRPr="005D0782">
              <w:rPr>
                <w:sz w:val="22"/>
                <w:szCs w:val="22"/>
              </w:rPr>
              <w:t>Получение кредитов от кредитных организаций бюджетами муниципальных образований в валюте Российской Федерации</w:t>
            </w:r>
          </w:p>
        </w:tc>
        <w:tc>
          <w:tcPr>
            <w:tcW w:w="3300" w:type="dxa"/>
            <w:tcBorders>
              <w:top w:val="nil"/>
              <w:left w:val="single" w:sz="8" w:space="0" w:color="auto"/>
              <w:bottom w:val="single" w:sz="8" w:space="0" w:color="auto"/>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11701020000100000710</w:t>
            </w:r>
          </w:p>
        </w:tc>
        <w:tc>
          <w:tcPr>
            <w:tcW w:w="2322" w:type="dxa"/>
            <w:gridSpan w:val="2"/>
            <w:tcBorders>
              <w:top w:val="single" w:sz="8" w:space="0" w:color="auto"/>
              <w:left w:val="nil"/>
              <w:bottom w:val="single" w:sz="8" w:space="0" w:color="auto"/>
              <w:right w:val="nil"/>
            </w:tcBorders>
            <w:shd w:val="clear" w:color="auto" w:fill="auto"/>
            <w:vAlign w:val="bottom"/>
            <w:hideMark/>
          </w:tcPr>
          <w:p w:rsidR="00E529F0" w:rsidRPr="005D0782" w:rsidRDefault="00E529F0" w:rsidP="005421A6">
            <w:pPr>
              <w:jc w:val="center"/>
              <w:rPr>
                <w:b/>
                <w:bCs/>
                <w:color w:val="000000"/>
                <w:sz w:val="22"/>
                <w:szCs w:val="22"/>
              </w:rPr>
            </w:pPr>
            <w:r w:rsidRPr="005D0782">
              <w:rPr>
                <w:b/>
                <w:bCs/>
                <w:color w:val="000000"/>
                <w:sz w:val="22"/>
                <w:szCs w:val="22"/>
              </w:rPr>
              <w:t>200,6</w:t>
            </w:r>
          </w:p>
        </w:tc>
      </w:tr>
      <w:tr w:rsidR="00E529F0" w:rsidRPr="005D0782" w:rsidTr="005421A6">
        <w:trPr>
          <w:gridAfter w:val="3"/>
          <w:wAfter w:w="1079" w:type="dxa"/>
          <w:trHeight w:val="1260"/>
        </w:trPr>
        <w:tc>
          <w:tcPr>
            <w:tcW w:w="3610" w:type="dxa"/>
            <w:gridSpan w:val="3"/>
            <w:tcBorders>
              <w:top w:val="nil"/>
              <w:left w:val="single" w:sz="8" w:space="0" w:color="auto"/>
              <w:bottom w:val="nil"/>
              <w:right w:val="single" w:sz="8" w:space="0" w:color="auto"/>
            </w:tcBorders>
            <w:shd w:val="clear" w:color="auto" w:fill="auto"/>
            <w:hideMark/>
          </w:tcPr>
          <w:p w:rsidR="00E529F0" w:rsidRPr="005D0782" w:rsidRDefault="00E529F0" w:rsidP="005421A6">
            <w:pPr>
              <w:rPr>
                <w:b/>
                <w:bCs/>
                <w:sz w:val="22"/>
                <w:szCs w:val="22"/>
              </w:rPr>
            </w:pPr>
            <w:r w:rsidRPr="005D0782">
              <w:rPr>
                <w:b/>
                <w:bCs/>
                <w:sz w:val="22"/>
                <w:szCs w:val="22"/>
              </w:rPr>
              <w:lastRenderedPageBreak/>
              <w:t>Изменение остатков средств на счетах по учету средств бюджетов</w:t>
            </w:r>
          </w:p>
        </w:tc>
        <w:tc>
          <w:tcPr>
            <w:tcW w:w="3300" w:type="dxa"/>
            <w:tcBorders>
              <w:top w:val="nil"/>
              <w:left w:val="nil"/>
              <w:bottom w:val="nil"/>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00001050000000000000</w:t>
            </w:r>
          </w:p>
        </w:tc>
        <w:tc>
          <w:tcPr>
            <w:tcW w:w="2322" w:type="dxa"/>
            <w:gridSpan w:val="2"/>
            <w:tcBorders>
              <w:top w:val="single" w:sz="8" w:space="0" w:color="auto"/>
              <w:left w:val="nil"/>
              <w:bottom w:val="single" w:sz="8" w:space="0" w:color="auto"/>
              <w:right w:val="nil"/>
            </w:tcBorders>
            <w:shd w:val="clear" w:color="auto" w:fill="auto"/>
            <w:vAlign w:val="bottom"/>
            <w:hideMark/>
          </w:tcPr>
          <w:p w:rsidR="00E529F0" w:rsidRPr="005D0782" w:rsidRDefault="00E529F0" w:rsidP="005421A6">
            <w:pPr>
              <w:jc w:val="center"/>
              <w:rPr>
                <w:b/>
                <w:bCs/>
                <w:color w:val="000000"/>
                <w:sz w:val="22"/>
                <w:szCs w:val="22"/>
              </w:rPr>
            </w:pPr>
            <w:r w:rsidRPr="005D0782">
              <w:rPr>
                <w:b/>
                <w:bCs/>
                <w:color w:val="000000"/>
                <w:sz w:val="22"/>
                <w:szCs w:val="22"/>
              </w:rPr>
              <w:t>200,6</w:t>
            </w:r>
          </w:p>
        </w:tc>
      </w:tr>
      <w:tr w:rsidR="00E529F0" w:rsidRPr="005D0782" w:rsidTr="005421A6">
        <w:trPr>
          <w:gridAfter w:val="3"/>
          <w:wAfter w:w="1079" w:type="dxa"/>
          <w:trHeight w:val="517"/>
        </w:trPr>
        <w:tc>
          <w:tcPr>
            <w:tcW w:w="361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 xml:space="preserve">Увеличение прочих остатков средств бюджетов  </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00001050200000000500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529F0" w:rsidRPr="005D0782" w:rsidRDefault="00E529F0" w:rsidP="005421A6">
            <w:pPr>
              <w:jc w:val="center"/>
              <w:rPr>
                <w:b/>
                <w:bCs/>
                <w:sz w:val="22"/>
                <w:szCs w:val="22"/>
              </w:rPr>
            </w:pPr>
            <w:r w:rsidRPr="005D0782">
              <w:rPr>
                <w:b/>
                <w:bCs/>
                <w:sz w:val="22"/>
                <w:szCs w:val="22"/>
              </w:rPr>
              <w:t>-11658,4</w:t>
            </w:r>
          </w:p>
        </w:tc>
      </w:tr>
      <w:tr w:rsidR="00E529F0" w:rsidRPr="005D0782" w:rsidTr="005421A6">
        <w:trPr>
          <w:gridAfter w:val="3"/>
          <w:wAfter w:w="1079" w:type="dxa"/>
          <w:trHeight w:val="517"/>
        </w:trPr>
        <w:tc>
          <w:tcPr>
            <w:tcW w:w="3610" w:type="dxa"/>
            <w:gridSpan w:val="3"/>
            <w:vMerge/>
            <w:tcBorders>
              <w:top w:val="single" w:sz="8" w:space="0" w:color="auto"/>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b/>
                <w:bCs/>
                <w:sz w:val="22"/>
                <w:szCs w:val="22"/>
              </w:rPr>
            </w:pPr>
          </w:p>
        </w:tc>
      </w:tr>
      <w:tr w:rsidR="00E529F0" w:rsidRPr="005D0782" w:rsidTr="005421A6">
        <w:trPr>
          <w:gridAfter w:val="3"/>
          <w:wAfter w:w="1079" w:type="dxa"/>
          <w:trHeight w:val="517"/>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Увеличение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00001050201000000510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529F0" w:rsidRPr="005D0782" w:rsidRDefault="00E529F0" w:rsidP="005421A6">
            <w:pPr>
              <w:jc w:val="center"/>
              <w:rPr>
                <w:b/>
                <w:bCs/>
                <w:sz w:val="22"/>
                <w:szCs w:val="22"/>
              </w:rPr>
            </w:pPr>
            <w:r w:rsidRPr="005D0782">
              <w:rPr>
                <w:b/>
                <w:bCs/>
                <w:sz w:val="22"/>
                <w:szCs w:val="22"/>
              </w:rPr>
              <w:t>-11658,4</w:t>
            </w:r>
          </w:p>
        </w:tc>
      </w:tr>
      <w:tr w:rsidR="00E529F0" w:rsidRPr="005D0782" w:rsidTr="005421A6">
        <w:trPr>
          <w:gridAfter w:val="3"/>
          <w:wAfter w:w="1079" w:type="dxa"/>
          <w:trHeight w:val="517"/>
        </w:trPr>
        <w:tc>
          <w:tcPr>
            <w:tcW w:w="3610" w:type="dxa"/>
            <w:gridSpan w:val="3"/>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b/>
                <w:bCs/>
                <w:sz w:val="22"/>
                <w:szCs w:val="22"/>
              </w:rPr>
            </w:pPr>
          </w:p>
        </w:tc>
      </w:tr>
      <w:tr w:rsidR="00E529F0" w:rsidRPr="005D0782" w:rsidTr="005421A6">
        <w:trPr>
          <w:gridAfter w:val="3"/>
          <w:wAfter w:w="1079" w:type="dxa"/>
          <w:trHeight w:val="517"/>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Увеличение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00001050201100000510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529F0" w:rsidRPr="005D0782" w:rsidRDefault="00E529F0" w:rsidP="005421A6">
            <w:pPr>
              <w:jc w:val="center"/>
              <w:rPr>
                <w:b/>
                <w:bCs/>
                <w:sz w:val="22"/>
                <w:szCs w:val="22"/>
              </w:rPr>
            </w:pPr>
            <w:r w:rsidRPr="005D0782">
              <w:rPr>
                <w:b/>
                <w:bCs/>
                <w:sz w:val="22"/>
                <w:szCs w:val="22"/>
              </w:rPr>
              <w:t>-11658,4</w:t>
            </w:r>
          </w:p>
        </w:tc>
      </w:tr>
      <w:tr w:rsidR="00E529F0" w:rsidRPr="005D0782" w:rsidTr="005421A6">
        <w:trPr>
          <w:gridAfter w:val="3"/>
          <w:wAfter w:w="1079" w:type="dxa"/>
          <w:trHeight w:val="517"/>
        </w:trPr>
        <w:tc>
          <w:tcPr>
            <w:tcW w:w="3610" w:type="dxa"/>
            <w:gridSpan w:val="3"/>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b/>
                <w:bCs/>
                <w:sz w:val="22"/>
                <w:szCs w:val="22"/>
              </w:rPr>
            </w:pPr>
          </w:p>
        </w:tc>
      </w:tr>
      <w:tr w:rsidR="00E529F0" w:rsidRPr="005D0782" w:rsidTr="005421A6">
        <w:trPr>
          <w:gridAfter w:val="3"/>
          <w:wAfter w:w="1079" w:type="dxa"/>
          <w:trHeight w:val="517"/>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 xml:space="preserve">Уменьшение прочих остатков средств бюджетов  </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00001050200000000600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529F0" w:rsidRPr="005D0782" w:rsidRDefault="00E529F0" w:rsidP="005421A6">
            <w:pPr>
              <w:jc w:val="center"/>
              <w:rPr>
                <w:b/>
                <w:bCs/>
                <w:sz w:val="22"/>
                <w:szCs w:val="22"/>
              </w:rPr>
            </w:pPr>
            <w:r w:rsidRPr="005D0782">
              <w:rPr>
                <w:b/>
                <w:bCs/>
                <w:sz w:val="22"/>
                <w:szCs w:val="22"/>
              </w:rPr>
              <w:t>11859,0</w:t>
            </w:r>
          </w:p>
        </w:tc>
      </w:tr>
      <w:tr w:rsidR="00E529F0" w:rsidRPr="005D0782" w:rsidTr="005421A6">
        <w:trPr>
          <w:gridAfter w:val="3"/>
          <w:wAfter w:w="1079" w:type="dxa"/>
          <w:trHeight w:val="517"/>
        </w:trPr>
        <w:tc>
          <w:tcPr>
            <w:tcW w:w="3610" w:type="dxa"/>
            <w:gridSpan w:val="3"/>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b/>
                <w:bCs/>
                <w:sz w:val="22"/>
                <w:szCs w:val="22"/>
              </w:rPr>
            </w:pPr>
          </w:p>
        </w:tc>
      </w:tr>
      <w:tr w:rsidR="00E529F0" w:rsidRPr="005D0782" w:rsidTr="005421A6">
        <w:trPr>
          <w:gridAfter w:val="3"/>
          <w:wAfter w:w="1079" w:type="dxa"/>
          <w:trHeight w:val="315"/>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Уменьшение прочих остатков денежных средств бюджетов</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00001050201000000610</w:t>
            </w:r>
          </w:p>
        </w:tc>
        <w:tc>
          <w:tcPr>
            <w:tcW w:w="2322" w:type="dxa"/>
            <w:gridSpan w:val="2"/>
            <w:tcBorders>
              <w:top w:val="single" w:sz="8" w:space="0" w:color="auto"/>
              <w:left w:val="nil"/>
              <w:bottom w:val="nil"/>
              <w:right w:val="nil"/>
            </w:tcBorders>
            <w:shd w:val="clear" w:color="auto" w:fill="auto"/>
            <w:hideMark/>
          </w:tcPr>
          <w:p w:rsidR="00E529F0" w:rsidRPr="005D0782" w:rsidRDefault="00E529F0" w:rsidP="005421A6">
            <w:pPr>
              <w:jc w:val="center"/>
              <w:rPr>
                <w:b/>
                <w:bCs/>
                <w:sz w:val="22"/>
                <w:szCs w:val="22"/>
              </w:rPr>
            </w:pPr>
            <w:r w:rsidRPr="005D0782">
              <w:rPr>
                <w:b/>
                <w:bCs/>
                <w:sz w:val="22"/>
                <w:szCs w:val="22"/>
              </w:rPr>
              <w:t> </w:t>
            </w:r>
          </w:p>
        </w:tc>
      </w:tr>
      <w:tr w:rsidR="00E529F0" w:rsidRPr="005D0782" w:rsidTr="005421A6">
        <w:trPr>
          <w:gridAfter w:val="3"/>
          <w:wAfter w:w="1079" w:type="dxa"/>
          <w:trHeight w:val="330"/>
        </w:trPr>
        <w:tc>
          <w:tcPr>
            <w:tcW w:w="3610" w:type="dxa"/>
            <w:gridSpan w:val="3"/>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tcBorders>
              <w:top w:val="nil"/>
              <w:left w:val="nil"/>
              <w:bottom w:val="single" w:sz="8" w:space="0" w:color="auto"/>
              <w:right w:val="nil"/>
            </w:tcBorders>
            <w:shd w:val="clear" w:color="auto" w:fill="auto"/>
            <w:hideMark/>
          </w:tcPr>
          <w:p w:rsidR="00E529F0" w:rsidRPr="005D0782" w:rsidRDefault="00E529F0" w:rsidP="005421A6">
            <w:pPr>
              <w:jc w:val="center"/>
              <w:rPr>
                <w:b/>
                <w:bCs/>
                <w:sz w:val="22"/>
                <w:szCs w:val="22"/>
              </w:rPr>
            </w:pPr>
            <w:r w:rsidRPr="005D0782">
              <w:rPr>
                <w:b/>
                <w:bCs/>
                <w:sz w:val="22"/>
                <w:szCs w:val="22"/>
              </w:rPr>
              <w:t>11859,0</w:t>
            </w:r>
          </w:p>
        </w:tc>
      </w:tr>
      <w:tr w:rsidR="00E529F0" w:rsidRPr="005D0782" w:rsidTr="005421A6">
        <w:trPr>
          <w:gridAfter w:val="3"/>
          <w:wAfter w:w="1079" w:type="dxa"/>
          <w:trHeight w:val="517"/>
        </w:trPr>
        <w:tc>
          <w:tcPr>
            <w:tcW w:w="3610" w:type="dxa"/>
            <w:gridSpan w:val="3"/>
            <w:vMerge w:val="restart"/>
            <w:tcBorders>
              <w:top w:val="nil"/>
              <w:left w:val="single" w:sz="8" w:space="0" w:color="auto"/>
              <w:bottom w:val="single" w:sz="8" w:space="0" w:color="000000"/>
              <w:right w:val="single" w:sz="8" w:space="0" w:color="auto"/>
            </w:tcBorders>
            <w:shd w:val="clear" w:color="auto" w:fill="auto"/>
            <w:hideMark/>
          </w:tcPr>
          <w:p w:rsidR="00E529F0" w:rsidRPr="005D0782" w:rsidRDefault="00E529F0" w:rsidP="005421A6">
            <w:pPr>
              <w:rPr>
                <w:sz w:val="22"/>
                <w:szCs w:val="22"/>
              </w:rPr>
            </w:pPr>
            <w:r w:rsidRPr="005D0782">
              <w:rPr>
                <w:sz w:val="22"/>
                <w:szCs w:val="22"/>
              </w:rPr>
              <w:t>Уменьшение прочих остатков денежных средств бюджетов поселений</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E529F0" w:rsidRPr="005D0782" w:rsidRDefault="00E529F0" w:rsidP="005421A6">
            <w:pPr>
              <w:jc w:val="center"/>
              <w:rPr>
                <w:sz w:val="22"/>
                <w:szCs w:val="22"/>
              </w:rPr>
            </w:pPr>
            <w:r w:rsidRPr="005D0782">
              <w:rPr>
                <w:sz w:val="22"/>
                <w:szCs w:val="22"/>
              </w:rPr>
              <w:t>00001050201100000610</w:t>
            </w:r>
          </w:p>
        </w:tc>
        <w:tc>
          <w:tcPr>
            <w:tcW w:w="2322"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E529F0" w:rsidRPr="005D0782" w:rsidRDefault="00E529F0" w:rsidP="005421A6">
            <w:pPr>
              <w:jc w:val="center"/>
              <w:rPr>
                <w:b/>
                <w:bCs/>
                <w:sz w:val="22"/>
                <w:szCs w:val="22"/>
              </w:rPr>
            </w:pPr>
            <w:r w:rsidRPr="005D0782">
              <w:rPr>
                <w:b/>
                <w:bCs/>
                <w:sz w:val="22"/>
                <w:szCs w:val="22"/>
              </w:rPr>
              <w:t>11859,0</w:t>
            </w:r>
          </w:p>
        </w:tc>
      </w:tr>
      <w:tr w:rsidR="00E529F0" w:rsidRPr="005D0782" w:rsidTr="005421A6">
        <w:trPr>
          <w:gridAfter w:val="3"/>
          <w:wAfter w:w="1079" w:type="dxa"/>
          <w:trHeight w:val="517"/>
        </w:trPr>
        <w:tc>
          <w:tcPr>
            <w:tcW w:w="3610" w:type="dxa"/>
            <w:gridSpan w:val="3"/>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E529F0" w:rsidRPr="005D0782" w:rsidRDefault="00E529F0" w:rsidP="005421A6">
            <w:pPr>
              <w:rPr>
                <w:sz w:val="22"/>
                <w:szCs w:val="22"/>
              </w:rPr>
            </w:pPr>
          </w:p>
        </w:tc>
        <w:tc>
          <w:tcPr>
            <w:tcW w:w="2322" w:type="dxa"/>
            <w:gridSpan w:val="2"/>
            <w:vMerge/>
            <w:tcBorders>
              <w:top w:val="single" w:sz="8" w:space="0" w:color="auto"/>
              <w:left w:val="single" w:sz="8" w:space="0" w:color="auto"/>
              <w:bottom w:val="single" w:sz="8" w:space="0" w:color="000000"/>
              <w:right w:val="nil"/>
            </w:tcBorders>
            <w:vAlign w:val="center"/>
            <w:hideMark/>
          </w:tcPr>
          <w:p w:rsidR="00E529F0" w:rsidRPr="005D0782" w:rsidRDefault="00E529F0" w:rsidP="005421A6">
            <w:pPr>
              <w:rPr>
                <w:b/>
                <w:bCs/>
                <w:sz w:val="22"/>
                <w:szCs w:val="22"/>
              </w:rPr>
            </w:pPr>
          </w:p>
        </w:tc>
      </w:tr>
      <w:tr w:rsidR="00E529F0" w:rsidRPr="005D0782" w:rsidTr="005421A6">
        <w:trPr>
          <w:gridAfter w:val="3"/>
          <w:wAfter w:w="1079" w:type="dxa"/>
          <w:trHeight w:val="300"/>
        </w:trPr>
        <w:tc>
          <w:tcPr>
            <w:tcW w:w="3610" w:type="dxa"/>
            <w:gridSpan w:val="3"/>
            <w:tcBorders>
              <w:top w:val="nil"/>
              <w:left w:val="nil"/>
              <w:bottom w:val="nil"/>
              <w:right w:val="nil"/>
            </w:tcBorders>
            <w:shd w:val="clear" w:color="auto" w:fill="auto"/>
            <w:noWrap/>
            <w:vAlign w:val="bottom"/>
            <w:hideMark/>
          </w:tcPr>
          <w:p w:rsidR="00E529F0" w:rsidRPr="005D0782" w:rsidRDefault="00E529F0" w:rsidP="005421A6">
            <w:pPr>
              <w:rPr>
                <w:sz w:val="22"/>
                <w:szCs w:val="22"/>
              </w:rPr>
            </w:pPr>
          </w:p>
        </w:tc>
        <w:tc>
          <w:tcPr>
            <w:tcW w:w="3300"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c>
          <w:tcPr>
            <w:tcW w:w="2100"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c>
          <w:tcPr>
            <w:tcW w:w="222" w:type="dxa"/>
            <w:tcBorders>
              <w:top w:val="nil"/>
              <w:left w:val="nil"/>
              <w:bottom w:val="nil"/>
              <w:right w:val="nil"/>
            </w:tcBorders>
            <w:shd w:val="clear" w:color="auto" w:fill="auto"/>
            <w:noWrap/>
            <w:vAlign w:val="bottom"/>
            <w:hideMark/>
          </w:tcPr>
          <w:p w:rsidR="00E529F0" w:rsidRPr="005D0782" w:rsidRDefault="00E529F0" w:rsidP="005421A6">
            <w:pPr>
              <w:rPr>
                <w:color w:val="000000"/>
                <w:sz w:val="22"/>
                <w:szCs w:val="22"/>
              </w:rPr>
            </w:pPr>
          </w:p>
        </w:tc>
      </w:tr>
    </w:tbl>
    <w:p w:rsidR="00E529F0" w:rsidRPr="005D0782" w:rsidRDefault="00E529F0" w:rsidP="00E529F0">
      <w:pPr>
        <w:rPr>
          <w:sz w:val="22"/>
          <w:szCs w:val="22"/>
        </w:rPr>
      </w:pPr>
    </w:p>
    <w:p w:rsidR="00E529F0" w:rsidRPr="005D0782" w:rsidRDefault="00E529F0" w:rsidP="00E529F0">
      <w:pPr>
        <w:rPr>
          <w:sz w:val="22"/>
          <w:szCs w:val="22"/>
        </w:rPr>
      </w:pPr>
    </w:p>
    <w:p w:rsidR="00E529F0" w:rsidRPr="005D0782" w:rsidRDefault="00E529F0" w:rsidP="00E529F0">
      <w:pPr>
        <w:widowControl w:val="0"/>
        <w:autoSpaceDE w:val="0"/>
        <w:autoSpaceDN w:val="0"/>
        <w:adjustRightInd w:val="0"/>
        <w:jc w:val="both"/>
        <w:rPr>
          <w:sz w:val="22"/>
          <w:szCs w:val="22"/>
        </w:rPr>
      </w:pPr>
    </w:p>
    <w:p w:rsidR="00E529F0" w:rsidRPr="005D0782" w:rsidRDefault="00E529F0" w:rsidP="00E529F0">
      <w:pPr>
        <w:widowControl w:val="0"/>
        <w:autoSpaceDE w:val="0"/>
        <w:autoSpaceDN w:val="0"/>
        <w:adjustRightInd w:val="0"/>
        <w:jc w:val="center"/>
        <w:outlineLvl w:val="0"/>
        <w:rPr>
          <w:sz w:val="22"/>
          <w:szCs w:val="22"/>
        </w:rPr>
      </w:pPr>
      <w:bookmarkStart w:id="0" w:name="Par42"/>
      <w:bookmarkEnd w:id="0"/>
      <w:r w:rsidRPr="005D0782">
        <w:rPr>
          <w:sz w:val="22"/>
          <w:szCs w:val="22"/>
        </w:rPr>
        <w:t xml:space="preserve">                                                                      </w:t>
      </w:r>
    </w:p>
    <w:p w:rsidR="00392E62" w:rsidRPr="005D0782" w:rsidRDefault="00392E62" w:rsidP="00E529F0">
      <w:pPr>
        <w:widowControl w:val="0"/>
        <w:autoSpaceDE w:val="0"/>
        <w:autoSpaceDN w:val="0"/>
        <w:adjustRightInd w:val="0"/>
        <w:jc w:val="center"/>
        <w:outlineLvl w:val="0"/>
        <w:rPr>
          <w:sz w:val="22"/>
          <w:szCs w:val="22"/>
        </w:rPr>
        <w:sectPr w:rsidR="00392E62" w:rsidRPr="005D0782">
          <w:pgSz w:w="11909" w:h="16834"/>
          <w:pgMar w:top="1134" w:right="850" w:bottom="1134" w:left="1701" w:header="0" w:footer="0" w:gutter="0"/>
          <w:cols w:space="720"/>
        </w:sectPr>
      </w:pPr>
    </w:p>
    <w:p w:rsidR="00E529F0" w:rsidRPr="005D0782" w:rsidRDefault="00E529F0" w:rsidP="00E529F0">
      <w:pPr>
        <w:widowControl w:val="0"/>
        <w:autoSpaceDE w:val="0"/>
        <w:autoSpaceDN w:val="0"/>
        <w:adjustRightInd w:val="0"/>
        <w:jc w:val="center"/>
        <w:outlineLvl w:val="0"/>
        <w:rPr>
          <w:sz w:val="22"/>
          <w:szCs w:val="22"/>
        </w:rPr>
      </w:pPr>
    </w:p>
    <w:p w:rsidR="00E529F0" w:rsidRPr="005D0782" w:rsidRDefault="00E529F0" w:rsidP="00E529F0">
      <w:pPr>
        <w:widowControl w:val="0"/>
        <w:autoSpaceDE w:val="0"/>
        <w:autoSpaceDN w:val="0"/>
        <w:adjustRightInd w:val="0"/>
        <w:jc w:val="center"/>
        <w:outlineLvl w:val="0"/>
        <w:rPr>
          <w:sz w:val="22"/>
          <w:szCs w:val="22"/>
        </w:rPr>
      </w:pPr>
    </w:p>
    <w:p w:rsidR="005421A6" w:rsidRPr="005D0782" w:rsidRDefault="005421A6" w:rsidP="00392E62">
      <w:pPr>
        <w:ind w:firstLine="709"/>
        <w:jc w:val="center"/>
        <w:rPr>
          <w:b/>
          <w:sz w:val="22"/>
          <w:szCs w:val="22"/>
        </w:rPr>
        <w:sectPr w:rsidR="005421A6" w:rsidRPr="005D0782" w:rsidSect="00392E62">
          <w:type w:val="continuous"/>
          <w:pgSz w:w="11909" w:h="16834"/>
          <w:pgMar w:top="1134" w:right="1844" w:bottom="1134" w:left="1134" w:header="0" w:footer="0" w:gutter="0"/>
          <w:cols w:num="2" w:space="720"/>
        </w:sectPr>
      </w:pPr>
    </w:p>
    <w:p w:rsidR="00392E62" w:rsidRPr="005D0782" w:rsidRDefault="00392E62" w:rsidP="005421A6">
      <w:pPr>
        <w:ind w:firstLine="709"/>
        <w:jc w:val="both"/>
        <w:rPr>
          <w:b/>
          <w:sz w:val="22"/>
          <w:szCs w:val="22"/>
        </w:rPr>
      </w:pPr>
      <w:r w:rsidRPr="005D0782">
        <w:rPr>
          <w:b/>
          <w:sz w:val="22"/>
          <w:szCs w:val="22"/>
        </w:rPr>
        <w:lastRenderedPageBreak/>
        <w:t>16.04.2018 г. № 15</w:t>
      </w:r>
    </w:p>
    <w:p w:rsidR="00392E62" w:rsidRPr="005D0782" w:rsidRDefault="00392E62" w:rsidP="005421A6">
      <w:pPr>
        <w:ind w:firstLine="709"/>
        <w:jc w:val="both"/>
        <w:rPr>
          <w:b/>
          <w:sz w:val="22"/>
          <w:szCs w:val="22"/>
        </w:rPr>
      </w:pPr>
      <w:r w:rsidRPr="005D0782">
        <w:rPr>
          <w:b/>
          <w:sz w:val="22"/>
          <w:szCs w:val="22"/>
        </w:rPr>
        <w:t>РОССИЙСКАЯ ФЕДЕРАЦИЯ</w:t>
      </w:r>
    </w:p>
    <w:p w:rsidR="00392E62" w:rsidRPr="005D0782" w:rsidRDefault="00392E62" w:rsidP="005421A6">
      <w:pPr>
        <w:ind w:firstLine="709"/>
        <w:jc w:val="both"/>
        <w:rPr>
          <w:b/>
          <w:sz w:val="22"/>
          <w:szCs w:val="22"/>
        </w:rPr>
      </w:pPr>
      <w:r w:rsidRPr="005D0782">
        <w:rPr>
          <w:b/>
          <w:sz w:val="22"/>
          <w:szCs w:val="22"/>
        </w:rPr>
        <w:t>ИРКУТСКАЯ ОБЛАСТЬ</w:t>
      </w:r>
    </w:p>
    <w:p w:rsidR="00392E62" w:rsidRPr="005D0782" w:rsidRDefault="00392E62" w:rsidP="005421A6">
      <w:pPr>
        <w:ind w:firstLine="709"/>
        <w:jc w:val="both"/>
        <w:rPr>
          <w:b/>
          <w:sz w:val="22"/>
          <w:szCs w:val="22"/>
        </w:rPr>
      </w:pPr>
      <w:r w:rsidRPr="005D0782">
        <w:rPr>
          <w:b/>
          <w:sz w:val="22"/>
          <w:szCs w:val="22"/>
        </w:rPr>
        <w:t>БОХАНСКИЙ МУНИЦИПАЛЬНЫЙ РАЙОН</w:t>
      </w:r>
    </w:p>
    <w:p w:rsidR="00392E62" w:rsidRPr="005D0782" w:rsidRDefault="00392E62" w:rsidP="005421A6">
      <w:pPr>
        <w:ind w:firstLine="709"/>
        <w:jc w:val="both"/>
        <w:rPr>
          <w:b/>
          <w:sz w:val="22"/>
          <w:szCs w:val="22"/>
        </w:rPr>
      </w:pPr>
      <w:r w:rsidRPr="005D0782">
        <w:rPr>
          <w:b/>
          <w:sz w:val="22"/>
          <w:szCs w:val="22"/>
        </w:rPr>
        <w:t>УКЫРСКОЕ СЕЛЬСКОЕ ПОСЕЛЕНИЕ</w:t>
      </w:r>
    </w:p>
    <w:p w:rsidR="00392E62" w:rsidRPr="005D0782" w:rsidRDefault="00392E62" w:rsidP="005421A6">
      <w:pPr>
        <w:ind w:firstLine="709"/>
        <w:jc w:val="both"/>
        <w:rPr>
          <w:b/>
          <w:sz w:val="22"/>
          <w:szCs w:val="22"/>
        </w:rPr>
      </w:pPr>
      <w:r w:rsidRPr="005D0782">
        <w:rPr>
          <w:b/>
          <w:sz w:val="22"/>
          <w:szCs w:val="22"/>
        </w:rPr>
        <w:t>АДМИНИСТРАЦИЯ</w:t>
      </w:r>
    </w:p>
    <w:p w:rsidR="00392E62" w:rsidRPr="005D0782" w:rsidRDefault="00392E62" w:rsidP="005421A6">
      <w:pPr>
        <w:autoSpaceDE w:val="0"/>
        <w:autoSpaceDN w:val="0"/>
        <w:adjustRightInd w:val="0"/>
        <w:ind w:firstLine="709"/>
        <w:jc w:val="both"/>
        <w:rPr>
          <w:b/>
          <w:sz w:val="22"/>
          <w:szCs w:val="22"/>
        </w:rPr>
      </w:pPr>
      <w:r w:rsidRPr="005D0782">
        <w:rPr>
          <w:b/>
          <w:sz w:val="22"/>
          <w:szCs w:val="22"/>
        </w:rPr>
        <w:t>ПОСТАНОВЛЕНИЕ</w:t>
      </w:r>
    </w:p>
    <w:p w:rsidR="00392E62" w:rsidRPr="005D0782" w:rsidRDefault="00392E62" w:rsidP="005421A6">
      <w:pPr>
        <w:ind w:firstLine="709"/>
        <w:jc w:val="both"/>
        <w:rPr>
          <w:b/>
          <w:bCs/>
          <w:caps/>
          <w:sz w:val="22"/>
          <w:szCs w:val="22"/>
        </w:rPr>
      </w:pPr>
    </w:p>
    <w:p w:rsidR="00392E62" w:rsidRPr="005D0782" w:rsidRDefault="00392E62" w:rsidP="005421A6">
      <w:pPr>
        <w:jc w:val="both"/>
        <w:rPr>
          <w:b/>
          <w:bCs/>
          <w:caps/>
          <w:sz w:val="22"/>
          <w:szCs w:val="22"/>
        </w:rPr>
      </w:pPr>
      <w:r w:rsidRPr="005D0782">
        <w:rPr>
          <w:b/>
          <w:bCs/>
          <w:caps/>
          <w:sz w:val="22"/>
          <w:szCs w:val="22"/>
        </w:rPr>
        <w:t>ОБ УСТАНОВЛЕНИИ НА ТЕРРИТОРИИ МУНИЦИПАЛЬНОГО ОБРАЗОВАНИЯ «УКЫР» ОСОБОГО ПРОТИВОПОЖАРНОГО РЕЖИМА</w:t>
      </w:r>
    </w:p>
    <w:p w:rsidR="00392E62" w:rsidRPr="005D0782" w:rsidRDefault="00392E62" w:rsidP="005421A6">
      <w:pPr>
        <w:ind w:firstLine="709"/>
        <w:jc w:val="both"/>
        <w:rPr>
          <w:b/>
          <w:bCs/>
          <w:caps/>
          <w:sz w:val="22"/>
          <w:szCs w:val="22"/>
        </w:rPr>
      </w:pPr>
    </w:p>
    <w:tbl>
      <w:tblPr>
        <w:tblW w:w="4820" w:type="dxa"/>
        <w:tblCellSpacing w:w="0" w:type="dxa"/>
        <w:tblInd w:w="-142" w:type="dxa"/>
        <w:tblCellMar>
          <w:top w:w="15" w:type="dxa"/>
          <w:left w:w="15" w:type="dxa"/>
          <w:bottom w:w="15" w:type="dxa"/>
          <w:right w:w="15" w:type="dxa"/>
        </w:tblCellMar>
        <w:tblLook w:val="04A0" w:firstRow="1" w:lastRow="0" w:firstColumn="1" w:lastColumn="0" w:noHBand="0" w:noVBand="1"/>
      </w:tblPr>
      <w:tblGrid>
        <w:gridCol w:w="4820"/>
      </w:tblGrid>
      <w:tr w:rsidR="00392E62" w:rsidRPr="005D0782" w:rsidTr="005421A6">
        <w:trPr>
          <w:trHeight w:val="150"/>
          <w:tblCellSpacing w:w="0" w:type="dxa"/>
        </w:trPr>
        <w:tc>
          <w:tcPr>
            <w:tcW w:w="4820" w:type="dxa"/>
            <w:tcBorders>
              <w:top w:val="nil"/>
              <w:left w:val="nil"/>
              <w:bottom w:val="nil"/>
              <w:right w:val="nil"/>
            </w:tcBorders>
            <w:tcMar>
              <w:top w:w="0" w:type="dxa"/>
              <w:left w:w="0" w:type="dxa"/>
              <w:bottom w:w="0" w:type="dxa"/>
              <w:right w:w="0" w:type="dxa"/>
            </w:tcMar>
            <w:hideMark/>
          </w:tcPr>
          <w:p w:rsidR="005421A6" w:rsidRPr="005D0782" w:rsidRDefault="00392E62" w:rsidP="005421A6">
            <w:pPr>
              <w:ind w:firstLine="709"/>
              <w:jc w:val="both"/>
              <w:rPr>
                <w:sz w:val="22"/>
                <w:szCs w:val="22"/>
              </w:rPr>
            </w:pPr>
            <w:r w:rsidRPr="005D0782">
              <w:rPr>
                <w:sz w:val="22"/>
                <w:szCs w:val="22"/>
              </w:rPr>
              <w:t xml:space="preserve">В связи с наступлением периода особой пожарной опасности, связанной </w:t>
            </w:r>
            <w:proofErr w:type="gramStart"/>
            <w:r w:rsidRPr="005D0782">
              <w:rPr>
                <w:sz w:val="22"/>
                <w:szCs w:val="22"/>
              </w:rPr>
              <w:t>с</w:t>
            </w:r>
            <w:proofErr w:type="gramEnd"/>
            <w:r w:rsidRPr="005D0782">
              <w:rPr>
                <w:sz w:val="22"/>
                <w:szCs w:val="22"/>
              </w:rPr>
              <w:t xml:space="preserve"> </w:t>
            </w:r>
          </w:p>
          <w:p w:rsidR="005421A6" w:rsidRPr="005D0782" w:rsidRDefault="005421A6" w:rsidP="005421A6">
            <w:pPr>
              <w:ind w:firstLine="709"/>
              <w:jc w:val="both"/>
              <w:rPr>
                <w:sz w:val="22"/>
                <w:szCs w:val="22"/>
              </w:rPr>
            </w:pPr>
          </w:p>
          <w:p w:rsidR="005421A6" w:rsidRPr="005D0782" w:rsidRDefault="005421A6" w:rsidP="005421A6">
            <w:pPr>
              <w:ind w:firstLine="709"/>
              <w:jc w:val="both"/>
              <w:rPr>
                <w:sz w:val="22"/>
                <w:szCs w:val="22"/>
              </w:rPr>
            </w:pPr>
          </w:p>
          <w:p w:rsidR="005421A6" w:rsidRPr="005D0782" w:rsidRDefault="005421A6" w:rsidP="005421A6">
            <w:pPr>
              <w:ind w:firstLine="709"/>
              <w:jc w:val="both"/>
              <w:rPr>
                <w:sz w:val="22"/>
                <w:szCs w:val="22"/>
              </w:rPr>
            </w:pPr>
          </w:p>
          <w:p w:rsidR="00392E62" w:rsidRPr="005D0782" w:rsidRDefault="00392E62" w:rsidP="005421A6">
            <w:pPr>
              <w:ind w:firstLine="709"/>
              <w:jc w:val="both"/>
              <w:rPr>
                <w:sz w:val="22"/>
                <w:szCs w:val="22"/>
              </w:rPr>
            </w:pPr>
            <w:proofErr w:type="gramStart"/>
            <w:r w:rsidRPr="005D0782">
              <w:rPr>
                <w:sz w:val="22"/>
                <w:szCs w:val="22"/>
              </w:rPr>
              <w:t xml:space="preserve">прогнозом неблагоприятных метеорологических явлений и возникающей </w:t>
            </w:r>
            <w:r w:rsidRPr="005D0782">
              <w:rPr>
                <w:sz w:val="22"/>
                <w:szCs w:val="22"/>
              </w:rPr>
              <w:lastRenderedPageBreak/>
              <w:t>угрозой населенным пунктам и объектам экономики, в целях обеспечения безопасности жизнедеятельности населения муниципального образования «</w:t>
            </w:r>
            <w:proofErr w:type="spellStart"/>
            <w:r w:rsidRPr="005D0782">
              <w:rPr>
                <w:sz w:val="22"/>
                <w:szCs w:val="22"/>
              </w:rPr>
              <w:t>Укыр</w:t>
            </w:r>
            <w:proofErr w:type="spellEnd"/>
            <w:r w:rsidRPr="005D0782">
              <w:rPr>
                <w:sz w:val="22"/>
                <w:szCs w:val="22"/>
              </w:rPr>
              <w:t>»,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 года № 145-пп «Об установлении</w:t>
            </w:r>
            <w:proofErr w:type="gramEnd"/>
            <w:r w:rsidRPr="005D0782">
              <w:rPr>
                <w:sz w:val="22"/>
                <w:szCs w:val="22"/>
              </w:rPr>
              <w:t xml:space="preserve"> на территории Иркутской области особого противопожарного режима», руководствуясь ст. 6 Устава муниципального образования «</w:t>
            </w:r>
            <w:proofErr w:type="spellStart"/>
            <w:r w:rsidRPr="005D0782">
              <w:rPr>
                <w:sz w:val="22"/>
                <w:szCs w:val="22"/>
              </w:rPr>
              <w:t>Укыр</w:t>
            </w:r>
            <w:proofErr w:type="spellEnd"/>
            <w:r w:rsidRPr="005D0782">
              <w:rPr>
                <w:sz w:val="22"/>
                <w:szCs w:val="22"/>
              </w:rPr>
              <w:t>»:</w:t>
            </w:r>
          </w:p>
          <w:p w:rsidR="00392E62" w:rsidRPr="005D0782" w:rsidRDefault="00392E62" w:rsidP="005421A6">
            <w:pPr>
              <w:ind w:firstLine="709"/>
              <w:jc w:val="both"/>
              <w:rPr>
                <w:b/>
                <w:sz w:val="22"/>
                <w:szCs w:val="22"/>
              </w:rPr>
            </w:pPr>
          </w:p>
          <w:p w:rsidR="00392E62" w:rsidRPr="005D0782" w:rsidRDefault="00392E62" w:rsidP="005421A6">
            <w:pPr>
              <w:ind w:firstLine="709"/>
              <w:jc w:val="both"/>
              <w:rPr>
                <w:b/>
                <w:sz w:val="22"/>
                <w:szCs w:val="22"/>
              </w:rPr>
            </w:pPr>
            <w:r w:rsidRPr="005D0782">
              <w:rPr>
                <w:b/>
                <w:bCs/>
                <w:sz w:val="22"/>
                <w:szCs w:val="22"/>
              </w:rPr>
              <w:t>ПОСТАНОВЛЯЮ:</w:t>
            </w:r>
          </w:p>
          <w:p w:rsidR="00392E62" w:rsidRPr="005D0782" w:rsidRDefault="00392E62" w:rsidP="005421A6">
            <w:pPr>
              <w:ind w:firstLine="709"/>
              <w:jc w:val="both"/>
              <w:rPr>
                <w:b/>
                <w:sz w:val="22"/>
                <w:szCs w:val="22"/>
              </w:rPr>
            </w:pPr>
          </w:p>
          <w:p w:rsidR="00392E62" w:rsidRPr="005D0782" w:rsidRDefault="00392E62" w:rsidP="005421A6">
            <w:pPr>
              <w:jc w:val="both"/>
              <w:rPr>
                <w:sz w:val="22"/>
                <w:szCs w:val="22"/>
              </w:rPr>
            </w:pPr>
            <w:r w:rsidRPr="005D0782">
              <w:rPr>
                <w:sz w:val="22"/>
                <w:szCs w:val="22"/>
              </w:rPr>
              <w:t>1.Установить на территории муниципального образования «</w:t>
            </w:r>
            <w:proofErr w:type="spellStart"/>
            <w:r w:rsidRPr="005D0782">
              <w:rPr>
                <w:sz w:val="22"/>
                <w:szCs w:val="22"/>
              </w:rPr>
              <w:t>Укыр</w:t>
            </w:r>
            <w:proofErr w:type="spellEnd"/>
            <w:r w:rsidRPr="005D0782">
              <w:rPr>
                <w:sz w:val="22"/>
                <w:szCs w:val="22"/>
              </w:rPr>
              <w:t>» с 08.00 часов 15 апреля 2018 года до 08.00 часов 15 июня 2018 года особый противопожарный режим.</w:t>
            </w:r>
          </w:p>
          <w:p w:rsidR="00392E62" w:rsidRPr="005D0782" w:rsidRDefault="00392E62" w:rsidP="005421A6">
            <w:pPr>
              <w:jc w:val="both"/>
              <w:rPr>
                <w:sz w:val="22"/>
                <w:szCs w:val="22"/>
              </w:rPr>
            </w:pPr>
            <w:r w:rsidRPr="005D0782">
              <w:rPr>
                <w:sz w:val="22"/>
                <w:szCs w:val="22"/>
              </w:rPr>
              <w:t xml:space="preserve">2.Создать на территории муниципального </w:t>
            </w:r>
            <w:r w:rsidRPr="005D0782">
              <w:rPr>
                <w:sz w:val="22"/>
                <w:szCs w:val="22"/>
              </w:rPr>
              <w:lastRenderedPageBreak/>
              <w:t>образования «</w:t>
            </w:r>
            <w:proofErr w:type="spellStart"/>
            <w:r w:rsidRPr="005D0782">
              <w:rPr>
                <w:sz w:val="22"/>
                <w:szCs w:val="22"/>
              </w:rPr>
              <w:t>Укыр</w:t>
            </w:r>
            <w:proofErr w:type="spellEnd"/>
            <w:r w:rsidRPr="005D0782">
              <w:rPr>
                <w:sz w:val="22"/>
                <w:szCs w:val="22"/>
              </w:rPr>
              <w:t xml:space="preserve">» постоянно действующий оперативный штаб по координации действий </w:t>
            </w:r>
            <w:r w:rsidRPr="005D0782">
              <w:rPr>
                <w:color w:val="000000"/>
                <w:sz w:val="22"/>
                <w:szCs w:val="22"/>
              </w:rPr>
              <w:t xml:space="preserve">сил и средств муниципального </w:t>
            </w:r>
            <w:proofErr w:type="gramStart"/>
            <w:r w:rsidRPr="005D0782">
              <w:rPr>
                <w:color w:val="000000"/>
                <w:sz w:val="22"/>
                <w:szCs w:val="22"/>
              </w:rPr>
              <w:t>звена территориальной подсистемы Иркутской области единой государственной системы предупреждения</w:t>
            </w:r>
            <w:proofErr w:type="gramEnd"/>
            <w:r w:rsidRPr="005D0782">
              <w:rPr>
                <w:color w:val="000000"/>
                <w:sz w:val="22"/>
                <w:szCs w:val="22"/>
              </w:rPr>
              <w:t xml:space="preserve"> и ликвидации чрезвычайных ситуаций</w:t>
            </w:r>
            <w:r w:rsidRPr="005D0782">
              <w:rPr>
                <w:sz w:val="22"/>
                <w:szCs w:val="22"/>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D0782">
              <w:rPr>
                <w:color w:val="000000"/>
                <w:sz w:val="22"/>
                <w:szCs w:val="22"/>
              </w:rPr>
              <w:t xml:space="preserve"> (Приложение).</w:t>
            </w:r>
          </w:p>
          <w:p w:rsidR="00392E62" w:rsidRPr="005D0782" w:rsidRDefault="00392E62" w:rsidP="005421A6">
            <w:pPr>
              <w:jc w:val="both"/>
              <w:rPr>
                <w:sz w:val="22"/>
                <w:szCs w:val="22"/>
              </w:rPr>
            </w:pPr>
            <w:r w:rsidRPr="005D0782">
              <w:rPr>
                <w:sz w:val="22"/>
                <w:szCs w:val="22"/>
              </w:rPr>
              <w:t>3.На период действия особого противопожарного режима на территории МО «</w:t>
            </w:r>
            <w:proofErr w:type="spellStart"/>
            <w:r w:rsidRPr="005D0782">
              <w:rPr>
                <w:sz w:val="22"/>
                <w:szCs w:val="22"/>
              </w:rPr>
              <w:t>Укыр</w:t>
            </w:r>
            <w:proofErr w:type="spellEnd"/>
            <w:r w:rsidRPr="005D0782">
              <w:rPr>
                <w:sz w:val="22"/>
                <w:szCs w:val="22"/>
              </w:rPr>
              <w:t>» устанавливаются дополнительные требования пожарной безопасности, включающие в себя:</w:t>
            </w:r>
          </w:p>
          <w:p w:rsidR="00392E62" w:rsidRPr="005D0782" w:rsidRDefault="00392E62" w:rsidP="005421A6">
            <w:pPr>
              <w:jc w:val="both"/>
              <w:rPr>
                <w:sz w:val="22"/>
                <w:szCs w:val="22"/>
              </w:rPr>
            </w:pPr>
            <w:proofErr w:type="gramStart"/>
            <w:r w:rsidRPr="005D0782">
              <w:rPr>
                <w:sz w:val="22"/>
                <w:szCs w:val="22"/>
              </w:rPr>
              <w:t xml:space="preserve">3.1.запрет на посещение гражданами лесов при наступлении </w:t>
            </w:r>
            <w:r w:rsidRPr="005D0782">
              <w:rPr>
                <w:sz w:val="22"/>
                <w:szCs w:val="22"/>
                <w:lang w:val="en-US"/>
              </w:rPr>
              <w:t>III</w:t>
            </w:r>
            <w:r w:rsidRPr="005D0782">
              <w:rPr>
                <w:sz w:val="22"/>
                <w:szCs w:val="22"/>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5D0782">
              <w:rPr>
                <w:sz w:val="22"/>
                <w:szCs w:val="22"/>
              </w:rPr>
              <w:t xml:space="preserve"> опасности в лесах и лесных пожаров;</w:t>
            </w:r>
          </w:p>
          <w:p w:rsidR="00392E62" w:rsidRPr="005D0782" w:rsidRDefault="00392E62" w:rsidP="005421A6">
            <w:pPr>
              <w:jc w:val="both"/>
              <w:rPr>
                <w:sz w:val="22"/>
                <w:szCs w:val="22"/>
              </w:rPr>
            </w:pPr>
            <w:proofErr w:type="gramStart"/>
            <w:r w:rsidRPr="005D0782">
              <w:rPr>
                <w:sz w:val="22"/>
                <w:szCs w:val="22"/>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5D0782">
              <w:rPr>
                <w:sz w:val="22"/>
                <w:szCs w:val="22"/>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392E62" w:rsidRPr="005D0782" w:rsidRDefault="00392E62" w:rsidP="005421A6">
            <w:pPr>
              <w:jc w:val="both"/>
              <w:rPr>
                <w:sz w:val="22"/>
                <w:szCs w:val="22"/>
              </w:rPr>
            </w:pPr>
            <w:r w:rsidRPr="005D0782">
              <w:rPr>
                <w:color w:val="000000"/>
                <w:sz w:val="22"/>
                <w:szCs w:val="22"/>
              </w:rPr>
              <w:t>3.3.принятие мер, препятствующих распространению лесных и иных пожаров вне границ населенных пунктов на земли населенных пунктов;</w:t>
            </w:r>
          </w:p>
          <w:p w:rsidR="00392E62" w:rsidRPr="005D0782" w:rsidRDefault="00392E62" w:rsidP="005421A6">
            <w:pPr>
              <w:jc w:val="both"/>
              <w:rPr>
                <w:sz w:val="22"/>
                <w:szCs w:val="22"/>
              </w:rPr>
            </w:pPr>
            <w:r w:rsidRPr="005D0782">
              <w:rPr>
                <w:color w:val="000000"/>
                <w:sz w:val="22"/>
                <w:szCs w:val="22"/>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392E62" w:rsidRPr="005D0782" w:rsidRDefault="00392E62" w:rsidP="005421A6">
            <w:pPr>
              <w:ind w:hanging="1"/>
              <w:jc w:val="both"/>
              <w:rPr>
                <w:sz w:val="22"/>
                <w:szCs w:val="22"/>
              </w:rPr>
            </w:pPr>
            <w:r w:rsidRPr="005D0782">
              <w:rPr>
                <w:color w:val="000000"/>
                <w:sz w:val="22"/>
                <w:szCs w:val="22"/>
              </w:rPr>
              <w:t>3.5.усиление охраны объектов, непосредственно обеспечивающих жизнедеятельность населения;</w:t>
            </w:r>
          </w:p>
          <w:p w:rsidR="00392E62" w:rsidRPr="005D0782" w:rsidRDefault="00392E62" w:rsidP="005421A6">
            <w:pPr>
              <w:jc w:val="both"/>
              <w:rPr>
                <w:sz w:val="22"/>
                <w:szCs w:val="22"/>
              </w:rPr>
            </w:pPr>
            <w:r w:rsidRPr="005D0782">
              <w:rPr>
                <w:color w:val="000000"/>
                <w:sz w:val="22"/>
                <w:szCs w:val="22"/>
              </w:rPr>
              <w:t>3.6.усиление охраны общественного порядка;</w:t>
            </w:r>
          </w:p>
          <w:p w:rsidR="00392E62" w:rsidRPr="005D0782" w:rsidRDefault="00392E62" w:rsidP="005421A6">
            <w:pPr>
              <w:ind w:firstLine="709"/>
              <w:jc w:val="both"/>
              <w:rPr>
                <w:sz w:val="22"/>
                <w:szCs w:val="22"/>
              </w:rPr>
            </w:pPr>
            <w:r w:rsidRPr="005D0782">
              <w:rPr>
                <w:color w:val="000000"/>
                <w:sz w:val="22"/>
                <w:szCs w:val="22"/>
              </w:rPr>
              <w:t xml:space="preserve">3.7. усиление федерального </w:t>
            </w:r>
            <w:r w:rsidRPr="005D0782">
              <w:rPr>
                <w:color w:val="000000"/>
                <w:sz w:val="22"/>
                <w:szCs w:val="22"/>
              </w:rPr>
              <w:lastRenderedPageBreak/>
              <w:t>государственного пожарного надзора за соблюдением требований пожарной безопасности;</w:t>
            </w:r>
          </w:p>
          <w:p w:rsidR="00392E62" w:rsidRPr="005D0782" w:rsidRDefault="00392E62" w:rsidP="005421A6">
            <w:pPr>
              <w:ind w:firstLine="709"/>
              <w:jc w:val="both"/>
              <w:rPr>
                <w:sz w:val="22"/>
                <w:szCs w:val="22"/>
              </w:rPr>
            </w:pPr>
            <w:r w:rsidRPr="005D0782">
              <w:rPr>
                <w:color w:val="000000"/>
                <w:sz w:val="22"/>
                <w:szCs w:val="22"/>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392E62" w:rsidRPr="005D0782" w:rsidRDefault="00392E62" w:rsidP="005421A6">
            <w:pPr>
              <w:ind w:firstLine="709"/>
              <w:jc w:val="both"/>
              <w:rPr>
                <w:sz w:val="22"/>
                <w:szCs w:val="22"/>
              </w:rPr>
            </w:pPr>
            <w:r w:rsidRPr="005D0782">
              <w:rPr>
                <w:color w:val="000000"/>
                <w:sz w:val="22"/>
                <w:szCs w:val="22"/>
              </w:rPr>
              <w:t>3.9.функционирование комиссии по предупреждению и ликвидации чрезвычайных ситуаций и обеспечению пожарной безопасности МО «</w:t>
            </w:r>
            <w:proofErr w:type="spellStart"/>
            <w:r w:rsidRPr="005D0782">
              <w:rPr>
                <w:color w:val="000000"/>
                <w:sz w:val="22"/>
                <w:szCs w:val="22"/>
              </w:rPr>
              <w:t>Укыр</w:t>
            </w:r>
            <w:proofErr w:type="spellEnd"/>
            <w:r w:rsidRPr="005D0782">
              <w:rPr>
                <w:color w:val="000000"/>
                <w:sz w:val="22"/>
                <w:szCs w:val="22"/>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5D0782">
              <w:rPr>
                <w:color w:val="000000"/>
                <w:sz w:val="22"/>
                <w:szCs w:val="22"/>
              </w:rPr>
              <w:t>Боханский</w:t>
            </w:r>
            <w:proofErr w:type="spellEnd"/>
            <w:r w:rsidRPr="005D0782">
              <w:rPr>
                <w:color w:val="000000"/>
                <w:sz w:val="22"/>
                <w:szCs w:val="22"/>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5D0782">
              <w:rPr>
                <w:color w:val="000000"/>
                <w:sz w:val="22"/>
                <w:szCs w:val="22"/>
              </w:rPr>
              <w:t>Сельская</w:t>
            </w:r>
            <w:proofErr w:type="gramEnd"/>
            <w:r w:rsidRPr="005D0782">
              <w:rPr>
                <w:color w:val="000000"/>
                <w:sz w:val="22"/>
                <w:szCs w:val="22"/>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392E62" w:rsidRPr="005D0782" w:rsidRDefault="00392E62" w:rsidP="005421A6">
            <w:pPr>
              <w:ind w:firstLine="709"/>
              <w:jc w:val="both"/>
              <w:rPr>
                <w:sz w:val="22"/>
                <w:szCs w:val="22"/>
              </w:rPr>
            </w:pPr>
            <w:r w:rsidRPr="005D0782">
              <w:rPr>
                <w:color w:val="000000"/>
                <w:sz w:val="22"/>
                <w:szCs w:val="22"/>
              </w:rPr>
              <w:t>3.10.функционирование постоянно действующего оперативного штаба;</w:t>
            </w:r>
          </w:p>
          <w:p w:rsidR="00392E62" w:rsidRPr="005D0782" w:rsidRDefault="00392E62" w:rsidP="005421A6">
            <w:pPr>
              <w:ind w:firstLine="709"/>
              <w:jc w:val="both"/>
              <w:rPr>
                <w:sz w:val="22"/>
                <w:szCs w:val="22"/>
              </w:rPr>
            </w:pPr>
            <w:r w:rsidRPr="005D0782">
              <w:rPr>
                <w:color w:val="000000"/>
                <w:sz w:val="22"/>
                <w:szCs w:val="22"/>
              </w:rPr>
              <w:t xml:space="preserve">3.11.проведение проверки и обеспечение готовности к своевременному реагированию сил и средств муниципального </w:t>
            </w:r>
            <w:proofErr w:type="gramStart"/>
            <w:r w:rsidRPr="005D0782">
              <w:rPr>
                <w:color w:val="000000"/>
                <w:sz w:val="22"/>
                <w:szCs w:val="22"/>
              </w:rPr>
              <w:t>звена территориальной подсистемы Иркутской области единой государственной системы предупреждения</w:t>
            </w:r>
            <w:proofErr w:type="gramEnd"/>
            <w:r w:rsidRPr="005D0782">
              <w:rPr>
                <w:color w:val="000000"/>
                <w:sz w:val="22"/>
                <w:szCs w:val="22"/>
              </w:rPr>
              <w:t xml:space="preserve"> и ликвидации чрезвычайных ситуаций на чрезвычайные ситуации, связанные с пожарами;</w:t>
            </w:r>
          </w:p>
          <w:p w:rsidR="00392E62" w:rsidRPr="005D0782" w:rsidRDefault="00392E62" w:rsidP="005421A6">
            <w:pPr>
              <w:ind w:firstLine="709"/>
              <w:jc w:val="both"/>
              <w:rPr>
                <w:sz w:val="22"/>
                <w:szCs w:val="22"/>
              </w:rPr>
            </w:pPr>
            <w:r w:rsidRPr="005D0782">
              <w:rPr>
                <w:color w:val="000000"/>
                <w:sz w:val="22"/>
                <w:szCs w:val="22"/>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392E62" w:rsidRPr="005D0782" w:rsidRDefault="00392E62" w:rsidP="005421A6">
            <w:pPr>
              <w:ind w:firstLine="709"/>
              <w:jc w:val="both"/>
              <w:rPr>
                <w:sz w:val="22"/>
                <w:szCs w:val="22"/>
              </w:rPr>
            </w:pPr>
            <w:r w:rsidRPr="005D0782">
              <w:rPr>
                <w:color w:val="000000"/>
                <w:sz w:val="22"/>
                <w:szCs w:val="22"/>
              </w:rPr>
              <w:t>3.13.обеспечение готовности систем связи и оповещения населения в случае возникновения чрезвычайной ситуации;</w:t>
            </w:r>
          </w:p>
          <w:p w:rsidR="00392E62" w:rsidRPr="005D0782" w:rsidRDefault="00392E62" w:rsidP="005421A6">
            <w:pPr>
              <w:ind w:firstLine="709"/>
              <w:jc w:val="both"/>
              <w:rPr>
                <w:sz w:val="22"/>
                <w:szCs w:val="22"/>
              </w:rPr>
            </w:pPr>
            <w:r w:rsidRPr="005D0782">
              <w:rPr>
                <w:color w:val="000000"/>
                <w:sz w:val="22"/>
                <w:szCs w:val="22"/>
              </w:rPr>
              <w:t>3.14.проведение отработки плана действий по предупреждению и ликвидации чрезвычайных ситуаций муниципального образования «</w:t>
            </w:r>
            <w:proofErr w:type="spellStart"/>
            <w:r w:rsidRPr="005D0782">
              <w:rPr>
                <w:color w:val="000000"/>
                <w:sz w:val="22"/>
                <w:szCs w:val="22"/>
              </w:rPr>
              <w:t>Укыр</w:t>
            </w:r>
            <w:proofErr w:type="spellEnd"/>
            <w:r w:rsidRPr="005D0782">
              <w:rPr>
                <w:color w:val="000000"/>
                <w:sz w:val="22"/>
                <w:szCs w:val="22"/>
              </w:rPr>
              <w:t>»;</w:t>
            </w:r>
          </w:p>
          <w:p w:rsidR="00392E62" w:rsidRPr="005D0782" w:rsidRDefault="00392E62" w:rsidP="005421A6">
            <w:pPr>
              <w:ind w:firstLine="709"/>
              <w:jc w:val="both"/>
              <w:rPr>
                <w:sz w:val="22"/>
                <w:szCs w:val="22"/>
              </w:rPr>
            </w:pPr>
            <w:r w:rsidRPr="005D0782">
              <w:rPr>
                <w:color w:val="000000"/>
                <w:sz w:val="22"/>
                <w:szCs w:val="22"/>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20 мая 2018 года;</w:t>
            </w:r>
          </w:p>
          <w:p w:rsidR="00392E62" w:rsidRPr="005D0782" w:rsidRDefault="00392E62" w:rsidP="005421A6">
            <w:pPr>
              <w:ind w:firstLine="709"/>
              <w:jc w:val="both"/>
              <w:rPr>
                <w:sz w:val="22"/>
                <w:szCs w:val="22"/>
              </w:rPr>
            </w:pPr>
            <w:proofErr w:type="gramStart"/>
            <w:r w:rsidRPr="005D0782">
              <w:rPr>
                <w:color w:val="000000"/>
                <w:sz w:val="22"/>
                <w:szCs w:val="22"/>
              </w:rPr>
              <w:t xml:space="preserve">3.16.проведение субботников в срок до 25 апреля 2018 года по сбору горючих отходов, </w:t>
            </w:r>
            <w:r w:rsidRPr="005D0782">
              <w:rPr>
                <w:color w:val="000000"/>
                <w:sz w:val="22"/>
                <w:szCs w:val="22"/>
              </w:rPr>
              <w:lastRenderedPageBreak/>
              <w:t>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2018</w:t>
            </w:r>
            <w:proofErr w:type="gramEnd"/>
            <w:r w:rsidRPr="005D0782">
              <w:rPr>
                <w:color w:val="000000"/>
                <w:sz w:val="22"/>
                <w:szCs w:val="22"/>
              </w:rPr>
              <w:t xml:space="preserve"> года; принять участие в установленном порядке в организации деятельности по утилизации собранных отходов;</w:t>
            </w:r>
          </w:p>
          <w:p w:rsidR="00392E62" w:rsidRPr="005D0782" w:rsidRDefault="00392E62" w:rsidP="005421A6">
            <w:pPr>
              <w:ind w:firstLine="709"/>
              <w:jc w:val="both"/>
              <w:rPr>
                <w:sz w:val="22"/>
                <w:szCs w:val="22"/>
              </w:rPr>
            </w:pPr>
            <w:proofErr w:type="gramStart"/>
            <w:r w:rsidRPr="005D0782">
              <w:rPr>
                <w:color w:val="000000"/>
                <w:sz w:val="22"/>
                <w:szCs w:val="22"/>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5D0782">
              <w:rPr>
                <w:color w:val="000000"/>
                <w:sz w:val="22"/>
                <w:szCs w:val="22"/>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392E62" w:rsidRPr="005D0782" w:rsidRDefault="00392E62" w:rsidP="005421A6">
            <w:pPr>
              <w:ind w:firstLine="709"/>
              <w:jc w:val="both"/>
              <w:rPr>
                <w:sz w:val="22"/>
                <w:szCs w:val="22"/>
              </w:rPr>
            </w:pPr>
            <w:r w:rsidRPr="005D0782">
              <w:rPr>
                <w:color w:val="000000"/>
                <w:sz w:val="22"/>
                <w:szCs w:val="22"/>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392E62" w:rsidRPr="005D0782" w:rsidRDefault="00392E62" w:rsidP="005421A6">
            <w:pPr>
              <w:ind w:firstLine="709"/>
              <w:jc w:val="both"/>
              <w:rPr>
                <w:sz w:val="22"/>
                <w:szCs w:val="22"/>
              </w:rPr>
            </w:pPr>
            <w:r w:rsidRPr="005D0782">
              <w:rPr>
                <w:color w:val="000000"/>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w:t>
            </w:r>
            <w:proofErr w:type="spellStart"/>
            <w:r w:rsidRPr="005D0782">
              <w:rPr>
                <w:color w:val="000000"/>
                <w:sz w:val="22"/>
                <w:szCs w:val="22"/>
              </w:rPr>
              <w:t>Укыр</w:t>
            </w:r>
            <w:proofErr w:type="spellEnd"/>
            <w:r w:rsidRPr="005D0782">
              <w:rPr>
                <w:color w:val="000000"/>
                <w:sz w:val="22"/>
                <w:szCs w:val="22"/>
              </w:rPr>
              <w:t>», реализующая в установленном порядке мероприятия, предусмотренные настоящим постановлением.</w:t>
            </w:r>
          </w:p>
          <w:p w:rsidR="00392E62" w:rsidRPr="005D0782" w:rsidRDefault="00392E62" w:rsidP="005421A6">
            <w:pPr>
              <w:ind w:firstLine="709"/>
              <w:jc w:val="both"/>
              <w:rPr>
                <w:sz w:val="22"/>
                <w:szCs w:val="22"/>
              </w:rPr>
            </w:pPr>
            <w:r w:rsidRPr="005D0782">
              <w:rPr>
                <w:color w:val="000000"/>
                <w:sz w:val="22"/>
                <w:szCs w:val="22"/>
              </w:rPr>
              <w:t>5.Руководителю постоянно действующего оперативного штаба (</w:t>
            </w:r>
            <w:proofErr w:type="spellStart"/>
            <w:r w:rsidRPr="005D0782">
              <w:rPr>
                <w:color w:val="000000"/>
                <w:sz w:val="22"/>
                <w:szCs w:val="22"/>
              </w:rPr>
              <w:t>Баглаева</w:t>
            </w:r>
            <w:proofErr w:type="spellEnd"/>
            <w:r w:rsidRPr="005D0782">
              <w:rPr>
                <w:color w:val="000000"/>
                <w:sz w:val="22"/>
                <w:szCs w:val="22"/>
              </w:rPr>
              <w:t xml:space="preserve"> Е.А):</w:t>
            </w:r>
          </w:p>
          <w:p w:rsidR="00392E62" w:rsidRPr="005D0782" w:rsidRDefault="00392E62" w:rsidP="005421A6">
            <w:pPr>
              <w:ind w:firstLine="709"/>
              <w:jc w:val="both"/>
              <w:rPr>
                <w:sz w:val="22"/>
                <w:szCs w:val="22"/>
              </w:rPr>
            </w:pPr>
            <w:r w:rsidRPr="005D0782">
              <w:rPr>
                <w:color w:val="000000"/>
                <w:sz w:val="22"/>
                <w:szCs w:val="22"/>
              </w:rPr>
              <w:t xml:space="preserve">5.1.организовать координацию действий сил и средств муниципального </w:t>
            </w:r>
            <w:proofErr w:type="gramStart"/>
            <w:r w:rsidRPr="005D0782">
              <w:rPr>
                <w:color w:val="000000"/>
                <w:sz w:val="22"/>
                <w:szCs w:val="22"/>
              </w:rPr>
              <w:t>звена территориальной подсистемы Иркутской области единой государственной системы предупреждения</w:t>
            </w:r>
            <w:proofErr w:type="gramEnd"/>
            <w:r w:rsidRPr="005D0782">
              <w:rPr>
                <w:color w:val="000000"/>
                <w:sz w:val="22"/>
                <w:szCs w:val="22"/>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392E62" w:rsidRPr="005D0782" w:rsidRDefault="00392E62" w:rsidP="005421A6">
            <w:pPr>
              <w:ind w:firstLine="709"/>
              <w:jc w:val="both"/>
              <w:rPr>
                <w:sz w:val="22"/>
                <w:szCs w:val="22"/>
              </w:rPr>
            </w:pPr>
            <w:r w:rsidRPr="005D0782">
              <w:rPr>
                <w:color w:val="000000"/>
                <w:sz w:val="22"/>
                <w:szCs w:val="22"/>
              </w:rPr>
              <w:t xml:space="preserve">5.2.осуществить мониторинг </w:t>
            </w:r>
            <w:r w:rsidRPr="005D0782">
              <w:rPr>
                <w:color w:val="000000"/>
                <w:sz w:val="22"/>
                <w:szCs w:val="22"/>
              </w:rPr>
              <w:lastRenderedPageBreak/>
              <w:t>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392E62" w:rsidRPr="005D0782" w:rsidRDefault="00392E62" w:rsidP="005421A6">
            <w:pPr>
              <w:ind w:firstLine="709"/>
              <w:jc w:val="both"/>
              <w:rPr>
                <w:sz w:val="22"/>
                <w:szCs w:val="22"/>
              </w:rPr>
            </w:pPr>
            <w:r w:rsidRPr="005D0782">
              <w:rPr>
                <w:color w:val="000000"/>
                <w:sz w:val="22"/>
                <w:szCs w:val="22"/>
              </w:rPr>
              <w:t xml:space="preserve">5.3.провести в срок до 10 мая 2018 года проверку и обеспечить постоянную готовность сил и средств муниципального </w:t>
            </w:r>
            <w:proofErr w:type="gramStart"/>
            <w:r w:rsidRPr="005D0782">
              <w:rPr>
                <w:color w:val="000000"/>
                <w:sz w:val="22"/>
                <w:szCs w:val="22"/>
              </w:rPr>
              <w:t>звена территориальной подсистемы Иркутской области единой государственной системы предупреждения</w:t>
            </w:r>
            <w:proofErr w:type="gramEnd"/>
            <w:r w:rsidRPr="005D0782">
              <w:rPr>
                <w:color w:val="000000"/>
                <w:sz w:val="22"/>
                <w:szCs w:val="22"/>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392E62" w:rsidRPr="005D0782" w:rsidRDefault="00392E62" w:rsidP="005421A6">
            <w:pPr>
              <w:ind w:firstLine="709"/>
              <w:jc w:val="both"/>
              <w:rPr>
                <w:sz w:val="22"/>
                <w:szCs w:val="22"/>
              </w:rPr>
            </w:pPr>
            <w:r w:rsidRPr="005D0782">
              <w:rPr>
                <w:color w:val="000000"/>
                <w:sz w:val="22"/>
                <w:szCs w:val="22"/>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392E62" w:rsidRPr="005D0782" w:rsidRDefault="00392E62" w:rsidP="005421A6">
            <w:pPr>
              <w:ind w:firstLine="709"/>
              <w:jc w:val="both"/>
              <w:rPr>
                <w:sz w:val="22"/>
                <w:szCs w:val="22"/>
              </w:rPr>
            </w:pPr>
            <w:r w:rsidRPr="005D0782">
              <w:rPr>
                <w:color w:val="000000"/>
                <w:sz w:val="22"/>
                <w:szCs w:val="22"/>
              </w:rPr>
              <w:t>- в срок до 30 апреля 2018 года определить перечень мероприятий по очистке территорий бесхозяйных и длительное время неэксплуатируемых приусадебных участков;</w:t>
            </w:r>
          </w:p>
          <w:p w:rsidR="00392E62" w:rsidRPr="005D0782" w:rsidRDefault="00392E62" w:rsidP="005421A6">
            <w:pPr>
              <w:ind w:firstLine="709"/>
              <w:jc w:val="both"/>
              <w:rPr>
                <w:sz w:val="22"/>
                <w:szCs w:val="22"/>
              </w:rPr>
            </w:pPr>
            <w:r w:rsidRPr="005D0782">
              <w:rPr>
                <w:color w:val="000000"/>
                <w:sz w:val="22"/>
                <w:szCs w:val="22"/>
              </w:rPr>
              <w:t>- в срок до 30 апреля 2018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2018 года;</w:t>
            </w:r>
          </w:p>
          <w:p w:rsidR="00392E62" w:rsidRPr="005D0782" w:rsidRDefault="00392E62" w:rsidP="005421A6">
            <w:pPr>
              <w:ind w:firstLine="709"/>
              <w:jc w:val="both"/>
              <w:rPr>
                <w:sz w:val="22"/>
                <w:szCs w:val="22"/>
              </w:rPr>
            </w:pPr>
            <w:r w:rsidRPr="005D0782">
              <w:rPr>
                <w:color w:val="000000"/>
                <w:sz w:val="22"/>
                <w:szCs w:val="22"/>
              </w:rPr>
              <w:t>- в срок до 30 апреля 2018 года утвердить состав и организовать работу патрульных, патрульно-маневренных групп, на территории муниципального образования «</w:t>
            </w:r>
            <w:proofErr w:type="spellStart"/>
            <w:r w:rsidRPr="005D0782">
              <w:rPr>
                <w:color w:val="000000"/>
                <w:sz w:val="22"/>
                <w:szCs w:val="22"/>
              </w:rPr>
              <w:t>Укыр</w:t>
            </w:r>
            <w:proofErr w:type="spellEnd"/>
            <w:r w:rsidRPr="005D0782">
              <w:rPr>
                <w:color w:val="000000"/>
                <w:sz w:val="22"/>
                <w:szCs w:val="22"/>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5D0782">
              <w:rPr>
                <w:color w:val="00000A"/>
                <w:sz w:val="22"/>
                <w:szCs w:val="22"/>
              </w:rPr>
              <w:t>;</w:t>
            </w:r>
          </w:p>
          <w:p w:rsidR="00392E62" w:rsidRPr="005D0782" w:rsidRDefault="00392E62" w:rsidP="005421A6">
            <w:pPr>
              <w:ind w:firstLine="709"/>
              <w:jc w:val="both"/>
              <w:rPr>
                <w:sz w:val="22"/>
                <w:szCs w:val="22"/>
              </w:rPr>
            </w:pPr>
            <w:r w:rsidRPr="005D0782">
              <w:rPr>
                <w:color w:val="000000"/>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392E62" w:rsidRPr="005D0782" w:rsidRDefault="00392E62" w:rsidP="005421A6">
            <w:pPr>
              <w:ind w:firstLine="709"/>
              <w:jc w:val="both"/>
              <w:rPr>
                <w:sz w:val="22"/>
                <w:szCs w:val="22"/>
              </w:rPr>
            </w:pPr>
            <w:r w:rsidRPr="005D0782">
              <w:rPr>
                <w:color w:val="000000"/>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5D0782">
              <w:rPr>
                <w:color w:val="000000"/>
                <w:sz w:val="22"/>
                <w:szCs w:val="22"/>
              </w:rPr>
              <w:t>Боханский</w:t>
            </w:r>
            <w:proofErr w:type="spellEnd"/>
            <w:r w:rsidRPr="005D0782">
              <w:rPr>
                <w:color w:val="000000"/>
                <w:sz w:val="22"/>
                <w:szCs w:val="22"/>
              </w:rPr>
              <w:t>» (тел. 8 (39538) 25-6-03), ТО МЛК ИО по Кировскому лесничеству (</w:t>
            </w:r>
            <w:r w:rsidRPr="005D0782">
              <w:rPr>
                <w:color w:val="00000A"/>
                <w:sz w:val="22"/>
                <w:szCs w:val="22"/>
              </w:rPr>
              <w:t>тел. 8 (39538) 92-2-90</w:t>
            </w:r>
            <w:r w:rsidRPr="005D0782">
              <w:rPr>
                <w:color w:val="000000"/>
                <w:sz w:val="22"/>
                <w:szCs w:val="22"/>
              </w:rPr>
              <w:t>);</w:t>
            </w:r>
          </w:p>
          <w:p w:rsidR="00392E62" w:rsidRPr="005D0782" w:rsidRDefault="00392E62" w:rsidP="005421A6">
            <w:pPr>
              <w:ind w:firstLine="709"/>
              <w:jc w:val="both"/>
              <w:rPr>
                <w:sz w:val="22"/>
                <w:szCs w:val="22"/>
              </w:rPr>
            </w:pPr>
            <w:r w:rsidRPr="005D0782">
              <w:rPr>
                <w:color w:val="000000"/>
                <w:sz w:val="22"/>
                <w:szCs w:val="22"/>
              </w:rPr>
              <w:t>6.Рекомендовать руководителям организаций, осуществляющих деятельность на территории МО «</w:t>
            </w:r>
            <w:proofErr w:type="spellStart"/>
            <w:r w:rsidRPr="005D0782">
              <w:rPr>
                <w:color w:val="000000"/>
                <w:sz w:val="22"/>
                <w:szCs w:val="22"/>
              </w:rPr>
              <w:t>Укыр</w:t>
            </w:r>
            <w:proofErr w:type="spellEnd"/>
            <w:r w:rsidRPr="005D0782">
              <w:rPr>
                <w:color w:val="000000"/>
                <w:sz w:val="22"/>
                <w:szCs w:val="22"/>
              </w:rPr>
              <w:t>»:</w:t>
            </w:r>
          </w:p>
          <w:p w:rsidR="00392E62" w:rsidRPr="005D0782" w:rsidRDefault="00392E62" w:rsidP="005421A6">
            <w:pPr>
              <w:ind w:firstLine="709"/>
              <w:jc w:val="both"/>
              <w:rPr>
                <w:sz w:val="22"/>
                <w:szCs w:val="22"/>
              </w:rPr>
            </w:pPr>
            <w:r w:rsidRPr="005D0782">
              <w:rPr>
                <w:color w:val="000000"/>
                <w:sz w:val="22"/>
                <w:szCs w:val="22"/>
              </w:rPr>
              <w:t xml:space="preserve">6.1.обеспечить очистку используемых </w:t>
            </w:r>
            <w:r w:rsidRPr="005D0782">
              <w:rPr>
                <w:color w:val="000000"/>
                <w:sz w:val="22"/>
                <w:szCs w:val="22"/>
              </w:rPr>
              <w:lastRenderedPageBreak/>
              <w:t xml:space="preserve">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sidRPr="005D0782">
              <w:rPr>
                <w:color w:val="000000"/>
                <w:sz w:val="22"/>
                <w:szCs w:val="22"/>
              </w:rPr>
              <w:t xml:space="preserve">обеспечить содержание указанных территорий и объектов в надлежащем </w:t>
            </w:r>
            <w:proofErr w:type="spellStart"/>
            <w:r w:rsidRPr="005D0782">
              <w:rPr>
                <w:color w:val="000000"/>
                <w:sz w:val="22"/>
                <w:szCs w:val="22"/>
              </w:rPr>
              <w:t>пожаробезопасном</w:t>
            </w:r>
            <w:proofErr w:type="spellEnd"/>
            <w:r w:rsidRPr="005D0782">
              <w:rPr>
                <w:color w:val="000000"/>
                <w:sz w:val="22"/>
                <w:szCs w:val="22"/>
              </w:rPr>
              <w:t xml:space="preserve"> состоянии в течение всего пожароопасного периода 2018 года;</w:t>
            </w:r>
            <w:proofErr w:type="gramEnd"/>
          </w:p>
          <w:p w:rsidR="00392E62" w:rsidRPr="005D0782" w:rsidRDefault="00392E62" w:rsidP="005421A6">
            <w:pPr>
              <w:ind w:firstLine="709"/>
              <w:jc w:val="both"/>
              <w:rPr>
                <w:sz w:val="22"/>
                <w:szCs w:val="22"/>
              </w:rPr>
            </w:pPr>
            <w:r w:rsidRPr="005D0782">
              <w:rPr>
                <w:color w:val="000000"/>
                <w:sz w:val="22"/>
                <w:szCs w:val="22"/>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392E62" w:rsidRPr="005D0782" w:rsidRDefault="00392E62" w:rsidP="005421A6">
            <w:pPr>
              <w:ind w:firstLine="709"/>
              <w:jc w:val="both"/>
              <w:rPr>
                <w:sz w:val="22"/>
                <w:szCs w:val="22"/>
              </w:rPr>
            </w:pPr>
            <w:proofErr w:type="gramStart"/>
            <w:r w:rsidRPr="005D0782">
              <w:rPr>
                <w:color w:val="000000"/>
                <w:sz w:val="22"/>
                <w:szCs w:val="22"/>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2018 года;</w:t>
            </w:r>
            <w:proofErr w:type="gramEnd"/>
          </w:p>
          <w:p w:rsidR="00392E62" w:rsidRPr="005D0782" w:rsidRDefault="00392E62" w:rsidP="005421A6">
            <w:pPr>
              <w:ind w:firstLine="709"/>
              <w:jc w:val="both"/>
              <w:rPr>
                <w:sz w:val="22"/>
                <w:szCs w:val="22"/>
              </w:rPr>
            </w:pPr>
            <w:r w:rsidRPr="005D0782">
              <w:rPr>
                <w:color w:val="000000"/>
                <w:sz w:val="22"/>
                <w:szCs w:val="22"/>
              </w:rPr>
              <w:t>6.4.обеспечить готовность соответствующих подразделений пожарной охраны;</w:t>
            </w:r>
          </w:p>
          <w:p w:rsidR="00392E62" w:rsidRPr="005D0782" w:rsidRDefault="00392E62" w:rsidP="005421A6">
            <w:pPr>
              <w:ind w:firstLine="709"/>
              <w:jc w:val="both"/>
              <w:rPr>
                <w:sz w:val="22"/>
                <w:szCs w:val="22"/>
              </w:rPr>
            </w:pPr>
            <w:r w:rsidRPr="005D0782">
              <w:rPr>
                <w:color w:val="000000"/>
                <w:sz w:val="22"/>
                <w:szCs w:val="22"/>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392E62" w:rsidRPr="005D0782" w:rsidRDefault="00392E62" w:rsidP="005421A6">
            <w:pPr>
              <w:ind w:firstLine="709"/>
              <w:jc w:val="both"/>
              <w:rPr>
                <w:sz w:val="22"/>
                <w:szCs w:val="22"/>
              </w:rPr>
            </w:pPr>
            <w:r w:rsidRPr="005D0782">
              <w:rPr>
                <w:color w:val="000000"/>
                <w:sz w:val="22"/>
                <w:szCs w:val="22"/>
              </w:rPr>
              <w:t>7.</w:t>
            </w:r>
            <w:r w:rsidRPr="005D0782">
              <w:rPr>
                <w:sz w:val="22"/>
                <w:szCs w:val="22"/>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5D0782">
              <w:rPr>
                <w:sz w:val="22"/>
                <w:szCs w:val="22"/>
              </w:rPr>
              <w:t>Боханский</w:t>
            </w:r>
            <w:proofErr w:type="spellEnd"/>
            <w:r w:rsidRPr="005D0782">
              <w:rPr>
                <w:sz w:val="22"/>
                <w:szCs w:val="22"/>
              </w:rPr>
              <w:t xml:space="preserve"> район» в сети Интернет.</w:t>
            </w:r>
          </w:p>
          <w:p w:rsidR="00392E62" w:rsidRPr="005D0782" w:rsidRDefault="00392E62" w:rsidP="005421A6">
            <w:pPr>
              <w:ind w:firstLine="709"/>
              <w:jc w:val="both"/>
              <w:rPr>
                <w:sz w:val="22"/>
                <w:szCs w:val="22"/>
              </w:rPr>
            </w:pPr>
            <w:r w:rsidRPr="005D0782">
              <w:rPr>
                <w:sz w:val="22"/>
                <w:szCs w:val="22"/>
              </w:rPr>
              <w:t>8.</w:t>
            </w:r>
            <w:proofErr w:type="gramStart"/>
            <w:r w:rsidRPr="005D0782">
              <w:rPr>
                <w:sz w:val="22"/>
                <w:szCs w:val="22"/>
              </w:rPr>
              <w:t>Контроль за</w:t>
            </w:r>
            <w:proofErr w:type="gramEnd"/>
            <w:r w:rsidRPr="005D0782">
              <w:rPr>
                <w:sz w:val="22"/>
                <w:szCs w:val="22"/>
              </w:rPr>
              <w:t xml:space="preserve"> выполнением настоящего постановления оставляю за собой.</w:t>
            </w:r>
          </w:p>
        </w:tc>
      </w:tr>
    </w:tbl>
    <w:p w:rsidR="00392E62" w:rsidRPr="005D0782" w:rsidRDefault="00392E62" w:rsidP="005421A6">
      <w:pPr>
        <w:widowControl w:val="0"/>
        <w:autoSpaceDE w:val="0"/>
        <w:autoSpaceDN w:val="0"/>
        <w:adjustRightInd w:val="0"/>
        <w:ind w:firstLine="709"/>
        <w:jc w:val="both"/>
        <w:rPr>
          <w:sz w:val="22"/>
          <w:szCs w:val="22"/>
        </w:rPr>
      </w:pPr>
    </w:p>
    <w:p w:rsidR="00392E62" w:rsidRPr="005D0782" w:rsidRDefault="00392E62" w:rsidP="005421A6">
      <w:pPr>
        <w:widowControl w:val="0"/>
        <w:autoSpaceDE w:val="0"/>
        <w:autoSpaceDN w:val="0"/>
        <w:adjustRightInd w:val="0"/>
        <w:ind w:firstLine="709"/>
        <w:jc w:val="both"/>
        <w:rPr>
          <w:sz w:val="22"/>
          <w:szCs w:val="22"/>
        </w:rPr>
      </w:pPr>
    </w:p>
    <w:p w:rsidR="00392E62" w:rsidRPr="005D0782" w:rsidRDefault="00392E62" w:rsidP="005421A6">
      <w:pPr>
        <w:ind w:firstLine="709"/>
        <w:jc w:val="both"/>
        <w:rPr>
          <w:sz w:val="22"/>
          <w:szCs w:val="22"/>
        </w:rPr>
      </w:pPr>
      <w:r w:rsidRPr="005D0782">
        <w:rPr>
          <w:sz w:val="22"/>
          <w:szCs w:val="22"/>
        </w:rPr>
        <w:t>Глава муниципального образования «</w:t>
      </w:r>
      <w:proofErr w:type="spellStart"/>
      <w:r w:rsidRPr="005D0782">
        <w:rPr>
          <w:sz w:val="22"/>
          <w:szCs w:val="22"/>
        </w:rPr>
        <w:t>Укыр</w:t>
      </w:r>
      <w:proofErr w:type="spellEnd"/>
      <w:r w:rsidRPr="005D0782">
        <w:rPr>
          <w:sz w:val="22"/>
          <w:szCs w:val="22"/>
        </w:rPr>
        <w:t>»:</w:t>
      </w:r>
    </w:p>
    <w:p w:rsidR="00392E62" w:rsidRPr="005D0782" w:rsidRDefault="00392E62" w:rsidP="005421A6">
      <w:pPr>
        <w:jc w:val="both"/>
        <w:rPr>
          <w:sz w:val="22"/>
          <w:szCs w:val="22"/>
        </w:rPr>
      </w:pPr>
      <w:proofErr w:type="spellStart"/>
      <w:r w:rsidRPr="005D0782">
        <w:rPr>
          <w:sz w:val="22"/>
          <w:szCs w:val="22"/>
        </w:rPr>
        <w:t>Баглаева</w:t>
      </w:r>
      <w:proofErr w:type="spellEnd"/>
      <w:r w:rsidRPr="005D0782">
        <w:rPr>
          <w:sz w:val="22"/>
          <w:szCs w:val="22"/>
        </w:rPr>
        <w:t xml:space="preserve"> Елена Александровна</w:t>
      </w: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p w:rsidR="00392E62" w:rsidRPr="005D0782" w:rsidRDefault="00392E62" w:rsidP="005421A6">
      <w:pPr>
        <w:ind w:firstLine="709"/>
        <w:jc w:val="center"/>
        <w:rPr>
          <w:b/>
          <w:sz w:val="22"/>
          <w:szCs w:val="22"/>
        </w:rPr>
      </w:pPr>
      <w:r w:rsidRPr="005D0782">
        <w:rPr>
          <w:b/>
          <w:sz w:val="22"/>
          <w:szCs w:val="22"/>
        </w:rPr>
        <w:t>16.04.2018 г. №16</w:t>
      </w:r>
    </w:p>
    <w:p w:rsidR="00392E62" w:rsidRPr="005D0782" w:rsidRDefault="00392E62" w:rsidP="005421A6">
      <w:pPr>
        <w:ind w:firstLine="709"/>
        <w:jc w:val="center"/>
        <w:rPr>
          <w:b/>
          <w:sz w:val="22"/>
          <w:szCs w:val="22"/>
        </w:rPr>
      </w:pPr>
      <w:r w:rsidRPr="005D0782">
        <w:rPr>
          <w:b/>
          <w:sz w:val="22"/>
          <w:szCs w:val="22"/>
        </w:rPr>
        <w:t>РОССИЙСКАЯ ФЕДЕРАЦИЯ</w:t>
      </w:r>
    </w:p>
    <w:p w:rsidR="00392E62" w:rsidRPr="005D0782" w:rsidRDefault="00392E62" w:rsidP="005421A6">
      <w:pPr>
        <w:ind w:firstLine="709"/>
        <w:jc w:val="center"/>
        <w:rPr>
          <w:b/>
          <w:sz w:val="22"/>
          <w:szCs w:val="22"/>
        </w:rPr>
      </w:pPr>
      <w:r w:rsidRPr="005D0782">
        <w:rPr>
          <w:b/>
          <w:sz w:val="22"/>
          <w:szCs w:val="22"/>
        </w:rPr>
        <w:t>ИРКУТСКАЯ ОБЛАСТЬ</w:t>
      </w:r>
    </w:p>
    <w:p w:rsidR="00392E62" w:rsidRPr="005D0782" w:rsidRDefault="00392E62" w:rsidP="005421A6">
      <w:pPr>
        <w:ind w:firstLine="709"/>
        <w:jc w:val="center"/>
        <w:rPr>
          <w:b/>
          <w:sz w:val="22"/>
          <w:szCs w:val="22"/>
        </w:rPr>
      </w:pPr>
      <w:r w:rsidRPr="005D0782">
        <w:rPr>
          <w:b/>
          <w:sz w:val="22"/>
          <w:szCs w:val="22"/>
        </w:rPr>
        <w:lastRenderedPageBreak/>
        <w:t>БОХАНСКИЙ МУНИЦИПАЛЬНЫЙ РАЙОН</w:t>
      </w:r>
    </w:p>
    <w:p w:rsidR="00392E62" w:rsidRPr="005D0782" w:rsidRDefault="00392E62" w:rsidP="005421A6">
      <w:pPr>
        <w:ind w:firstLine="709"/>
        <w:jc w:val="center"/>
        <w:rPr>
          <w:b/>
          <w:sz w:val="22"/>
          <w:szCs w:val="22"/>
        </w:rPr>
      </w:pPr>
      <w:r w:rsidRPr="005D0782">
        <w:rPr>
          <w:b/>
          <w:sz w:val="22"/>
          <w:szCs w:val="22"/>
        </w:rPr>
        <w:t>УКЫРСКОЕ СЕЛЬСКОЕ ПОСЕЛЕНИЕ</w:t>
      </w:r>
    </w:p>
    <w:p w:rsidR="00392E62" w:rsidRPr="005D0782" w:rsidRDefault="00392E62" w:rsidP="005421A6">
      <w:pPr>
        <w:ind w:firstLine="709"/>
        <w:jc w:val="center"/>
        <w:rPr>
          <w:b/>
          <w:sz w:val="22"/>
          <w:szCs w:val="22"/>
        </w:rPr>
      </w:pPr>
      <w:r w:rsidRPr="005D0782">
        <w:rPr>
          <w:b/>
          <w:sz w:val="22"/>
          <w:szCs w:val="22"/>
        </w:rPr>
        <w:t>АДМИНИСТРАЦИЯ</w:t>
      </w:r>
    </w:p>
    <w:p w:rsidR="00392E62" w:rsidRPr="005D0782" w:rsidRDefault="00392E62" w:rsidP="005421A6">
      <w:pPr>
        <w:autoSpaceDE w:val="0"/>
        <w:autoSpaceDN w:val="0"/>
        <w:adjustRightInd w:val="0"/>
        <w:ind w:firstLine="709"/>
        <w:jc w:val="center"/>
        <w:outlineLvl w:val="0"/>
        <w:rPr>
          <w:b/>
          <w:sz w:val="22"/>
          <w:szCs w:val="22"/>
        </w:rPr>
      </w:pPr>
      <w:r w:rsidRPr="005D0782">
        <w:rPr>
          <w:b/>
          <w:sz w:val="22"/>
          <w:szCs w:val="22"/>
        </w:rPr>
        <w:t>ПОСТАНОВЛЕНИЕ</w:t>
      </w:r>
    </w:p>
    <w:tbl>
      <w:tblPr>
        <w:tblW w:w="0" w:type="auto"/>
        <w:jc w:val="center"/>
        <w:tblLook w:val="04A0" w:firstRow="1" w:lastRow="0" w:firstColumn="1" w:lastColumn="0" w:noHBand="0" w:noVBand="1"/>
      </w:tblPr>
      <w:tblGrid>
        <w:gridCol w:w="4893"/>
      </w:tblGrid>
      <w:tr w:rsidR="00392E62" w:rsidRPr="005D0782" w:rsidTr="005421A6">
        <w:trPr>
          <w:trHeight w:val="360"/>
          <w:jc w:val="center"/>
        </w:trPr>
        <w:tc>
          <w:tcPr>
            <w:tcW w:w="9333" w:type="dxa"/>
            <w:hideMark/>
          </w:tcPr>
          <w:p w:rsidR="00392E62" w:rsidRPr="005D0782" w:rsidRDefault="00392E62" w:rsidP="005421A6">
            <w:pPr>
              <w:pStyle w:val="a5"/>
              <w:jc w:val="center"/>
              <w:rPr>
                <w:rFonts w:ascii="Times New Roman" w:hAnsi="Times New Roman"/>
                <w:b/>
              </w:rPr>
            </w:pPr>
          </w:p>
          <w:p w:rsidR="00392E62" w:rsidRPr="005D0782" w:rsidRDefault="00392E62" w:rsidP="005421A6">
            <w:pPr>
              <w:pStyle w:val="a5"/>
              <w:jc w:val="center"/>
              <w:rPr>
                <w:rFonts w:ascii="Times New Roman" w:eastAsia="Times New Roman" w:hAnsi="Times New Roman"/>
                <w:b/>
              </w:rPr>
            </w:pPr>
            <w:r w:rsidRPr="005D0782">
              <w:rPr>
                <w:rFonts w:ascii="Times New Roman" w:hAnsi="Times New Roman"/>
                <w:b/>
              </w:rPr>
              <w:t>ОБ УТВЕРЖДЕНИИ СОСТАВОВ ПАТРУЛЬНЫХ И ПАТРУЛЬНО-МАНЁВРЕННЫХ ГРУПП</w:t>
            </w:r>
          </w:p>
        </w:tc>
      </w:tr>
    </w:tbl>
    <w:p w:rsidR="00392E62" w:rsidRPr="005D0782" w:rsidRDefault="00392E62" w:rsidP="005421A6">
      <w:pPr>
        <w:jc w:val="both"/>
        <w:rPr>
          <w:b/>
          <w:sz w:val="22"/>
          <w:szCs w:val="22"/>
        </w:rPr>
      </w:pPr>
    </w:p>
    <w:tbl>
      <w:tblPr>
        <w:tblW w:w="4546" w:type="dxa"/>
        <w:jc w:val="center"/>
        <w:tblInd w:w="147" w:type="dxa"/>
        <w:tblLook w:val="04A0" w:firstRow="1" w:lastRow="0" w:firstColumn="1" w:lastColumn="0" w:noHBand="0" w:noVBand="1"/>
      </w:tblPr>
      <w:tblGrid>
        <w:gridCol w:w="4546"/>
      </w:tblGrid>
      <w:tr w:rsidR="00392E62" w:rsidRPr="005D0782" w:rsidTr="005421A6">
        <w:trPr>
          <w:trHeight w:val="360"/>
          <w:jc w:val="center"/>
        </w:trPr>
        <w:tc>
          <w:tcPr>
            <w:tcW w:w="4546" w:type="dxa"/>
          </w:tcPr>
          <w:p w:rsidR="00392E62" w:rsidRPr="005D0782" w:rsidRDefault="00392E62" w:rsidP="005421A6">
            <w:pPr>
              <w:pStyle w:val="ConsPlusTitle"/>
              <w:ind w:firstLine="709"/>
              <w:jc w:val="both"/>
              <w:rPr>
                <w:rFonts w:ascii="Times New Roman" w:hAnsi="Times New Roman" w:cs="Times New Roman"/>
                <w:b w:val="0"/>
                <w:szCs w:val="22"/>
              </w:rPr>
            </w:pPr>
            <w:proofErr w:type="gramStart"/>
            <w:r w:rsidRPr="005D0782">
              <w:rPr>
                <w:rFonts w:ascii="Times New Roman" w:hAnsi="Times New Roman" w:cs="Times New Roman"/>
                <w:b w:val="0"/>
                <w:szCs w:val="22"/>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proofErr w:type="spellStart"/>
            <w:r w:rsidRPr="005D0782">
              <w:rPr>
                <w:rFonts w:ascii="Times New Roman" w:hAnsi="Times New Roman" w:cs="Times New Roman"/>
                <w:b w:val="0"/>
                <w:szCs w:val="22"/>
              </w:rPr>
              <w:t>Укыр</w:t>
            </w:r>
            <w:proofErr w:type="spellEnd"/>
            <w:r w:rsidRPr="005D0782">
              <w:rPr>
                <w:rFonts w:ascii="Times New Roman" w:hAnsi="Times New Roman" w:cs="Times New Roman"/>
                <w:b w:val="0"/>
                <w:szCs w:val="22"/>
              </w:rPr>
              <w:t>», в соответствии со статьей 30 Федерального закона от 21 декабря 1994 года № 69-ФЗ «О пожарной безопасности», статьей 20Закона Иркутской области от 07октября 2008 года № 78-ОЗ «О пожарной безопасности в</w:t>
            </w:r>
            <w:proofErr w:type="gramEnd"/>
            <w:r w:rsidRPr="005D0782">
              <w:rPr>
                <w:rFonts w:ascii="Times New Roman" w:hAnsi="Times New Roman" w:cs="Times New Roman"/>
                <w:b w:val="0"/>
                <w:szCs w:val="22"/>
              </w:rPr>
              <w:t xml:space="preserve"> Иркутской области», </w:t>
            </w:r>
            <w:r w:rsidRPr="005D0782">
              <w:rPr>
                <w:rFonts w:ascii="Times New Roman" w:eastAsiaTheme="minorHAnsi" w:hAnsi="Times New Roman" w:cs="Times New Roman"/>
                <w:b w:val="0"/>
                <w:szCs w:val="22"/>
              </w:rPr>
              <w:t>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w:t>
            </w:r>
            <w:proofErr w:type="spellStart"/>
            <w:r w:rsidRPr="005D0782">
              <w:rPr>
                <w:rFonts w:ascii="Times New Roman" w:eastAsiaTheme="minorHAnsi" w:hAnsi="Times New Roman" w:cs="Times New Roman"/>
                <w:b w:val="0"/>
                <w:szCs w:val="22"/>
              </w:rPr>
              <w:t>Укыр</w:t>
            </w:r>
            <w:proofErr w:type="spellEnd"/>
            <w:r w:rsidRPr="005D0782">
              <w:rPr>
                <w:rFonts w:ascii="Times New Roman" w:eastAsiaTheme="minorHAnsi" w:hAnsi="Times New Roman" w:cs="Times New Roman"/>
                <w:b w:val="0"/>
                <w:szCs w:val="22"/>
              </w:rPr>
              <w:t>»</w:t>
            </w:r>
            <w:r w:rsidRPr="005D0782">
              <w:rPr>
                <w:rFonts w:ascii="Times New Roman" w:hAnsi="Times New Roman" w:cs="Times New Roman"/>
                <w:b w:val="0"/>
                <w:szCs w:val="22"/>
              </w:rPr>
              <w:t>:</w:t>
            </w:r>
          </w:p>
          <w:p w:rsidR="00392E62" w:rsidRPr="005D0782" w:rsidRDefault="00392E62" w:rsidP="005421A6">
            <w:pPr>
              <w:pStyle w:val="ConsPlusTitle"/>
              <w:ind w:firstLine="721"/>
              <w:jc w:val="both"/>
              <w:rPr>
                <w:rFonts w:ascii="Times New Roman" w:hAnsi="Times New Roman" w:cs="Times New Roman"/>
                <w:b w:val="0"/>
                <w:szCs w:val="22"/>
              </w:rPr>
            </w:pPr>
          </w:p>
          <w:p w:rsidR="00392E62" w:rsidRPr="005D0782" w:rsidRDefault="00392E62" w:rsidP="005421A6">
            <w:pPr>
              <w:pStyle w:val="a5"/>
              <w:ind w:firstLine="709"/>
              <w:jc w:val="both"/>
              <w:rPr>
                <w:rFonts w:ascii="Times New Roman" w:hAnsi="Times New Roman"/>
                <w:b/>
              </w:rPr>
            </w:pPr>
            <w:r w:rsidRPr="005D0782">
              <w:rPr>
                <w:rFonts w:ascii="Times New Roman" w:hAnsi="Times New Roman"/>
                <w:b/>
              </w:rPr>
              <w:t>ПОСТАНОВЛЯЕТ:</w:t>
            </w:r>
          </w:p>
          <w:p w:rsidR="00392E62" w:rsidRPr="005D0782" w:rsidRDefault="00392E62" w:rsidP="005421A6">
            <w:pPr>
              <w:pStyle w:val="a5"/>
              <w:ind w:firstLine="709"/>
              <w:jc w:val="both"/>
              <w:rPr>
                <w:rFonts w:ascii="Times New Roman" w:hAnsi="Times New Roman"/>
              </w:rPr>
            </w:pPr>
          </w:p>
          <w:p w:rsidR="00392E62" w:rsidRPr="005D0782" w:rsidRDefault="00392E62" w:rsidP="005421A6">
            <w:pPr>
              <w:pStyle w:val="a5"/>
              <w:tabs>
                <w:tab w:val="left" w:pos="-556"/>
                <w:tab w:val="left" w:pos="-289"/>
              </w:tabs>
              <w:ind w:firstLine="709"/>
              <w:jc w:val="both"/>
              <w:rPr>
                <w:rFonts w:ascii="Times New Roman" w:hAnsi="Times New Roman"/>
                <w:spacing w:val="2"/>
              </w:rPr>
            </w:pPr>
            <w:r w:rsidRPr="005D0782">
              <w:rPr>
                <w:rFonts w:ascii="Times New Roman" w:hAnsi="Times New Roman"/>
                <w:spacing w:val="2"/>
              </w:rPr>
              <w:t xml:space="preserve">1.Утвердить состав </w:t>
            </w:r>
            <w:r w:rsidRPr="005D0782">
              <w:rPr>
                <w:rFonts w:ascii="Times New Roman" w:hAnsi="Times New Roman"/>
              </w:rPr>
              <w:t>патрульных и патрульно-манёвренных групп, созданных для оперативного реагирования на защиту населенных пунктов при угрозе перехода лесных пожаров</w:t>
            </w:r>
            <w:r w:rsidRPr="005D0782">
              <w:rPr>
                <w:rFonts w:ascii="Times New Roman" w:hAnsi="Times New Roman"/>
                <w:spacing w:val="2"/>
              </w:rPr>
              <w:t>;</w:t>
            </w:r>
          </w:p>
          <w:p w:rsidR="00392E62" w:rsidRPr="005D0782" w:rsidRDefault="00392E62" w:rsidP="005421A6">
            <w:pPr>
              <w:pStyle w:val="a5"/>
              <w:tabs>
                <w:tab w:val="left" w:pos="-556"/>
                <w:tab w:val="left" w:pos="-289"/>
                <w:tab w:val="left" w:pos="-147"/>
              </w:tabs>
              <w:ind w:firstLine="709"/>
              <w:jc w:val="both"/>
              <w:rPr>
                <w:rFonts w:ascii="Times New Roman" w:hAnsi="Times New Roman"/>
              </w:rPr>
            </w:pPr>
            <w:r w:rsidRPr="005D0782">
              <w:rPr>
                <w:rFonts w:ascii="Times New Roman" w:hAnsi="Times New Roman"/>
              </w:rPr>
              <w:t>2.Утвердить Положение по формированию и организации работы в весенне-летний пожароопасный период патрульных и патрульно-манёвренных групп МО «</w:t>
            </w:r>
            <w:proofErr w:type="spellStart"/>
            <w:r w:rsidRPr="005D0782">
              <w:rPr>
                <w:rFonts w:ascii="Times New Roman" w:hAnsi="Times New Roman"/>
              </w:rPr>
              <w:t>Укыр</w:t>
            </w:r>
            <w:proofErr w:type="spellEnd"/>
            <w:r w:rsidRPr="005D0782">
              <w:rPr>
                <w:rFonts w:ascii="Times New Roman" w:hAnsi="Times New Roman"/>
              </w:rPr>
              <w:t>» (Приложение №1);</w:t>
            </w:r>
          </w:p>
          <w:p w:rsidR="00392E62" w:rsidRPr="005D0782" w:rsidRDefault="00392E62" w:rsidP="005421A6">
            <w:pPr>
              <w:pStyle w:val="a5"/>
              <w:tabs>
                <w:tab w:val="left" w:pos="-556"/>
                <w:tab w:val="left" w:pos="-289"/>
                <w:tab w:val="left" w:pos="-147"/>
              </w:tabs>
              <w:ind w:firstLine="709"/>
              <w:jc w:val="both"/>
              <w:rPr>
                <w:rFonts w:ascii="Times New Roman" w:hAnsi="Times New Roman"/>
              </w:rPr>
            </w:pPr>
            <w:r w:rsidRPr="005D0782">
              <w:rPr>
                <w:rFonts w:ascii="Times New Roman" w:hAnsi="Times New Roman"/>
              </w:rPr>
              <w:t xml:space="preserve">3.Утвердить маршруты патрулирования патрульных и патрульно-манёвренных групп </w:t>
            </w:r>
          </w:p>
          <w:p w:rsidR="00392E62" w:rsidRPr="005D0782" w:rsidRDefault="00392E62" w:rsidP="005421A6">
            <w:pPr>
              <w:pStyle w:val="a5"/>
              <w:tabs>
                <w:tab w:val="left" w:pos="-556"/>
                <w:tab w:val="left" w:pos="-289"/>
                <w:tab w:val="left" w:pos="-130"/>
              </w:tabs>
              <w:ind w:firstLine="709"/>
              <w:jc w:val="both"/>
              <w:rPr>
                <w:rFonts w:ascii="Times New Roman" w:hAnsi="Times New Roman"/>
              </w:rPr>
            </w:pPr>
            <w:r w:rsidRPr="005D0782">
              <w:rPr>
                <w:rFonts w:ascii="Times New Roman" w:hAnsi="Times New Roman"/>
                <w:color w:val="000000"/>
                <w:spacing w:val="-1"/>
              </w:rPr>
              <w:t>4.</w:t>
            </w:r>
            <w:r w:rsidRPr="005D0782">
              <w:rPr>
                <w:rFonts w:ascii="Times New Roman" w:hAnsi="Times New Roman"/>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w:t>
            </w:r>
            <w:proofErr w:type="spellStart"/>
            <w:r w:rsidRPr="005D0782">
              <w:rPr>
                <w:rFonts w:ascii="Times New Roman" w:hAnsi="Times New Roman"/>
              </w:rPr>
              <w:t>Боханский</w:t>
            </w:r>
            <w:proofErr w:type="spellEnd"/>
            <w:r w:rsidRPr="005D0782">
              <w:rPr>
                <w:rFonts w:ascii="Times New Roman" w:hAnsi="Times New Roman"/>
              </w:rPr>
              <w:t xml:space="preserve"> район» в сети Интернет.</w:t>
            </w:r>
          </w:p>
          <w:p w:rsidR="00392E62" w:rsidRPr="005D0782" w:rsidRDefault="00392E62" w:rsidP="005421A6">
            <w:pPr>
              <w:pStyle w:val="a5"/>
              <w:tabs>
                <w:tab w:val="left" w:pos="-556"/>
                <w:tab w:val="left" w:pos="-130"/>
              </w:tabs>
              <w:ind w:firstLine="709"/>
              <w:jc w:val="both"/>
              <w:rPr>
                <w:rFonts w:ascii="Times New Roman" w:eastAsia="Times New Roman" w:hAnsi="Times New Roman"/>
                <w:spacing w:val="2"/>
                <w:shd w:val="clear" w:color="auto" w:fill="FFFFFF"/>
              </w:rPr>
            </w:pPr>
            <w:r w:rsidRPr="005D0782">
              <w:rPr>
                <w:rFonts w:ascii="Times New Roman" w:hAnsi="Times New Roman"/>
              </w:rPr>
              <w:t>5.</w:t>
            </w:r>
            <w:proofErr w:type="gramStart"/>
            <w:r w:rsidRPr="005D0782">
              <w:rPr>
                <w:rFonts w:ascii="Times New Roman" w:hAnsi="Times New Roman"/>
              </w:rPr>
              <w:t>Контроль за</w:t>
            </w:r>
            <w:proofErr w:type="gramEnd"/>
            <w:r w:rsidRPr="005D0782">
              <w:rPr>
                <w:rFonts w:ascii="Times New Roman" w:hAnsi="Times New Roman"/>
              </w:rPr>
              <w:t xml:space="preserve"> выполнением настоящего постановления оставляю за собой.</w:t>
            </w:r>
          </w:p>
        </w:tc>
      </w:tr>
    </w:tbl>
    <w:p w:rsidR="00392E62" w:rsidRPr="005D0782" w:rsidRDefault="00392E62" w:rsidP="005421A6">
      <w:pPr>
        <w:pStyle w:val="ae"/>
        <w:ind w:firstLine="709"/>
        <w:jc w:val="both"/>
        <w:rPr>
          <w:rFonts w:ascii="Times New Roman" w:hAnsi="Times New Roman" w:cs="Times New Roman"/>
          <w:b/>
          <w:sz w:val="22"/>
          <w:szCs w:val="22"/>
        </w:rPr>
      </w:pPr>
    </w:p>
    <w:p w:rsidR="00392E62" w:rsidRPr="005D0782" w:rsidRDefault="00392E62" w:rsidP="005421A6">
      <w:pPr>
        <w:pStyle w:val="ae"/>
        <w:ind w:firstLine="709"/>
        <w:jc w:val="both"/>
        <w:rPr>
          <w:rFonts w:ascii="Times New Roman" w:hAnsi="Times New Roman" w:cs="Times New Roman"/>
          <w:b/>
          <w:sz w:val="22"/>
          <w:szCs w:val="22"/>
        </w:rPr>
      </w:pPr>
    </w:p>
    <w:p w:rsidR="00392E62" w:rsidRPr="005D0782" w:rsidRDefault="00392E62" w:rsidP="005421A6">
      <w:pPr>
        <w:pStyle w:val="ae"/>
        <w:ind w:firstLine="709"/>
        <w:jc w:val="both"/>
        <w:rPr>
          <w:rFonts w:ascii="Times New Roman" w:hAnsi="Times New Roman" w:cs="Times New Roman"/>
          <w:b/>
          <w:sz w:val="22"/>
          <w:szCs w:val="22"/>
        </w:rPr>
      </w:pPr>
      <w:r w:rsidRPr="005D0782">
        <w:rPr>
          <w:rFonts w:ascii="Times New Roman" w:hAnsi="Times New Roman" w:cs="Times New Roman"/>
          <w:sz w:val="22"/>
          <w:szCs w:val="22"/>
        </w:rPr>
        <w:t>Глава муниципального образования «</w:t>
      </w:r>
      <w:proofErr w:type="spellStart"/>
      <w:r w:rsidRPr="005D0782">
        <w:rPr>
          <w:rFonts w:ascii="Times New Roman" w:hAnsi="Times New Roman" w:cs="Times New Roman"/>
          <w:sz w:val="22"/>
          <w:szCs w:val="22"/>
        </w:rPr>
        <w:t>Укыр</w:t>
      </w:r>
      <w:proofErr w:type="spellEnd"/>
      <w:r w:rsidRPr="005D0782">
        <w:rPr>
          <w:rFonts w:ascii="Times New Roman" w:hAnsi="Times New Roman" w:cs="Times New Roman"/>
          <w:sz w:val="22"/>
          <w:szCs w:val="22"/>
        </w:rPr>
        <w:t>»</w:t>
      </w:r>
    </w:p>
    <w:p w:rsidR="00392E62" w:rsidRPr="005D0782" w:rsidRDefault="00392E62" w:rsidP="005421A6">
      <w:pPr>
        <w:pStyle w:val="ae"/>
        <w:ind w:firstLine="709"/>
        <w:jc w:val="both"/>
        <w:rPr>
          <w:rFonts w:ascii="Times New Roman" w:hAnsi="Times New Roman" w:cs="Times New Roman"/>
          <w:b/>
          <w:sz w:val="22"/>
          <w:szCs w:val="22"/>
        </w:rPr>
      </w:pPr>
      <w:r w:rsidRPr="005D0782">
        <w:rPr>
          <w:rFonts w:ascii="Times New Roman" w:hAnsi="Times New Roman" w:cs="Times New Roman"/>
          <w:sz w:val="22"/>
          <w:szCs w:val="22"/>
        </w:rPr>
        <w:t xml:space="preserve">Е.А. </w:t>
      </w:r>
      <w:proofErr w:type="spellStart"/>
      <w:r w:rsidRPr="005D0782">
        <w:rPr>
          <w:rFonts w:ascii="Times New Roman" w:hAnsi="Times New Roman" w:cs="Times New Roman"/>
          <w:sz w:val="22"/>
          <w:szCs w:val="22"/>
        </w:rPr>
        <w:t>Баглаева</w:t>
      </w:r>
      <w:proofErr w:type="spellEnd"/>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p>
    <w:tbl>
      <w:tblPr>
        <w:tblW w:w="4695" w:type="dxa"/>
        <w:jc w:val="right"/>
        <w:tblInd w:w="4953" w:type="dxa"/>
        <w:tblLayout w:type="fixed"/>
        <w:tblLook w:val="04A0" w:firstRow="1" w:lastRow="0" w:firstColumn="1" w:lastColumn="0" w:noHBand="0" w:noVBand="1"/>
      </w:tblPr>
      <w:tblGrid>
        <w:gridCol w:w="1975"/>
        <w:gridCol w:w="1415"/>
        <w:gridCol w:w="305"/>
        <w:gridCol w:w="236"/>
        <w:gridCol w:w="764"/>
      </w:tblGrid>
      <w:tr w:rsidR="00392E62" w:rsidRPr="005D0782" w:rsidTr="005421A6">
        <w:trPr>
          <w:trHeight w:val="368"/>
          <w:jc w:val="right"/>
        </w:trPr>
        <w:tc>
          <w:tcPr>
            <w:tcW w:w="4694" w:type="dxa"/>
            <w:gridSpan w:val="5"/>
            <w:hideMark/>
          </w:tcPr>
          <w:p w:rsidR="00392E62" w:rsidRPr="005D0782" w:rsidRDefault="00392E62" w:rsidP="005421A6">
            <w:pPr>
              <w:pStyle w:val="a5"/>
              <w:jc w:val="both"/>
              <w:rPr>
                <w:rFonts w:ascii="Times New Roman" w:eastAsia="Times New Roman" w:hAnsi="Times New Roman"/>
              </w:rPr>
            </w:pPr>
            <w:r w:rsidRPr="005D0782">
              <w:rPr>
                <w:rFonts w:ascii="Times New Roman" w:hAnsi="Times New Roman"/>
              </w:rPr>
              <w:t>Приложение №2</w:t>
            </w:r>
          </w:p>
          <w:p w:rsidR="00392E62" w:rsidRPr="005D0782" w:rsidRDefault="00392E62" w:rsidP="005421A6">
            <w:pPr>
              <w:pStyle w:val="a5"/>
              <w:jc w:val="both"/>
              <w:rPr>
                <w:rFonts w:ascii="Times New Roman" w:hAnsi="Times New Roman"/>
              </w:rPr>
            </w:pPr>
            <w:r w:rsidRPr="005D0782">
              <w:rPr>
                <w:rFonts w:ascii="Times New Roman" w:hAnsi="Times New Roman"/>
              </w:rPr>
              <w:t>к постановлению</w:t>
            </w:r>
          </w:p>
          <w:p w:rsidR="00392E62" w:rsidRPr="005D0782" w:rsidRDefault="00392E62" w:rsidP="005421A6">
            <w:pPr>
              <w:pStyle w:val="a5"/>
              <w:jc w:val="both"/>
              <w:rPr>
                <w:rFonts w:ascii="Times New Roman" w:eastAsia="Times New Roman" w:hAnsi="Times New Roman"/>
              </w:rPr>
            </w:pPr>
            <w:r w:rsidRPr="005D0782">
              <w:rPr>
                <w:rFonts w:ascii="Times New Roman" w:hAnsi="Times New Roman"/>
              </w:rPr>
              <w:t>администрации МО «</w:t>
            </w:r>
            <w:proofErr w:type="spellStart"/>
            <w:r w:rsidRPr="005D0782">
              <w:rPr>
                <w:rFonts w:ascii="Times New Roman" w:hAnsi="Times New Roman"/>
              </w:rPr>
              <w:t>Укыр</w:t>
            </w:r>
            <w:proofErr w:type="spellEnd"/>
            <w:r w:rsidRPr="005D0782">
              <w:rPr>
                <w:rFonts w:ascii="Times New Roman" w:hAnsi="Times New Roman"/>
              </w:rPr>
              <w:t>»</w:t>
            </w:r>
          </w:p>
        </w:tc>
      </w:tr>
      <w:tr w:rsidR="00392E62" w:rsidRPr="005D0782" w:rsidTr="005421A6">
        <w:trPr>
          <w:trHeight w:val="272"/>
          <w:jc w:val="right"/>
        </w:trPr>
        <w:tc>
          <w:tcPr>
            <w:tcW w:w="1974" w:type="dxa"/>
            <w:vAlign w:val="center"/>
            <w:hideMark/>
          </w:tcPr>
          <w:p w:rsidR="00392E62" w:rsidRPr="005D0782" w:rsidRDefault="00392E62" w:rsidP="005421A6">
            <w:pPr>
              <w:pStyle w:val="a5"/>
              <w:jc w:val="both"/>
              <w:rPr>
                <w:rFonts w:ascii="Times New Roman" w:eastAsia="Times New Roman" w:hAnsi="Times New Roman"/>
                <w:color w:val="0000FF"/>
              </w:rPr>
            </w:pPr>
            <w:r w:rsidRPr="005D0782">
              <w:rPr>
                <w:rFonts w:ascii="Times New Roman" w:hAnsi="Times New Roman"/>
              </w:rPr>
              <w:t>от</w:t>
            </w:r>
          </w:p>
        </w:tc>
        <w:tc>
          <w:tcPr>
            <w:tcW w:w="1415" w:type="dxa"/>
            <w:tcBorders>
              <w:top w:val="nil"/>
              <w:left w:val="nil"/>
              <w:bottom w:val="single" w:sz="4" w:space="0" w:color="auto"/>
              <w:right w:val="nil"/>
            </w:tcBorders>
            <w:vAlign w:val="center"/>
            <w:hideMark/>
          </w:tcPr>
          <w:p w:rsidR="00392E62" w:rsidRPr="005D0782" w:rsidRDefault="00392E62" w:rsidP="005421A6">
            <w:pPr>
              <w:pStyle w:val="a5"/>
              <w:jc w:val="both"/>
              <w:rPr>
                <w:rFonts w:ascii="Times New Roman" w:eastAsia="Times New Roman" w:hAnsi="Times New Roman"/>
              </w:rPr>
            </w:pPr>
            <w:r w:rsidRPr="005D0782">
              <w:rPr>
                <w:rFonts w:ascii="Times New Roman" w:hAnsi="Times New Roman"/>
              </w:rPr>
              <w:t>16.04.2018</w:t>
            </w:r>
          </w:p>
        </w:tc>
        <w:tc>
          <w:tcPr>
            <w:tcW w:w="305" w:type="dxa"/>
            <w:vAlign w:val="center"/>
            <w:hideMark/>
          </w:tcPr>
          <w:p w:rsidR="00392E62" w:rsidRPr="005D0782" w:rsidRDefault="00392E62" w:rsidP="005421A6">
            <w:pPr>
              <w:pStyle w:val="a5"/>
              <w:jc w:val="both"/>
              <w:rPr>
                <w:rFonts w:ascii="Times New Roman" w:eastAsia="Times New Roman" w:hAnsi="Times New Roman"/>
              </w:rPr>
            </w:pPr>
            <w:proofErr w:type="gramStart"/>
            <w:r w:rsidRPr="005D0782">
              <w:rPr>
                <w:rFonts w:ascii="Times New Roman" w:hAnsi="Times New Roman"/>
              </w:rPr>
              <w:t>г</w:t>
            </w:r>
            <w:proofErr w:type="gramEnd"/>
            <w:r w:rsidRPr="005D0782">
              <w:rPr>
                <w:rFonts w:ascii="Times New Roman" w:hAnsi="Times New Roman"/>
              </w:rPr>
              <w:t>.</w:t>
            </w:r>
          </w:p>
        </w:tc>
        <w:tc>
          <w:tcPr>
            <w:tcW w:w="236" w:type="dxa"/>
            <w:vAlign w:val="center"/>
            <w:hideMark/>
          </w:tcPr>
          <w:p w:rsidR="00392E62" w:rsidRPr="005D0782" w:rsidRDefault="00392E62" w:rsidP="005421A6">
            <w:pPr>
              <w:pStyle w:val="a5"/>
              <w:jc w:val="both"/>
              <w:rPr>
                <w:rFonts w:ascii="Times New Roman" w:eastAsia="Times New Roman" w:hAnsi="Times New Roman"/>
              </w:rPr>
            </w:pPr>
            <w:r w:rsidRPr="005D0782">
              <w:rPr>
                <w:rFonts w:ascii="Times New Roman" w:hAnsi="Times New Roman"/>
              </w:rPr>
              <w:t>№</w:t>
            </w:r>
          </w:p>
        </w:tc>
        <w:tc>
          <w:tcPr>
            <w:tcW w:w="764" w:type="dxa"/>
            <w:tcBorders>
              <w:top w:val="nil"/>
              <w:left w:val="nil"/>
              <w:bottom w:val="single" w:sz="4" w:space="0" w:color="auto"/>
              <w:right w:val="nil"/>
            </w:tcBorders>
            <w:vAlign w:val="center"/>
            <w:hideMark/>
          </w:tcPr>
          <w:p w:rsidR="00392E62" w:rsidRPr="005D0782" w:rsidRDefault="00392E62" w:rsidP="005421A6">
            <w:pPr>
              <w:pStyle w:val="a5"/>
              <w:jc w:val="both"/>
              <w:rPr>
                <w:rFonts w:ascii="Times New Roman" w:eastAsia="Times New Roman" w:hAnsi="Times New Roman"/>
              </w:rPr>
            </w:pPr>
            <w:r w:rsidRPr="005D0782">
              <w:rPr>
                <w:rFonts w:ascii="Times New Roman" w:hAnsi="Times New Roman"/>
              </w:rPr>
              <w:t>16</w:t>
            </w:r>
          </w:p>
        </w:tc>
      </w:tr>
    </w:tbl>
    <w:p w:rsidR="00392E62" w:rsidRPr="005D0782" w:rsidRDefault="00392E62" w:rsidP="005421A6">
      <w:pPr>
        <w:ind w:firstLine="709"/>
        <w:jc w:val="both"/>
        <w:rPr>
          <w:b/>
          <w:sz w:val="22"/>
          <w:szCs w:val="22"/>
        </w:rPr>
      </w:pPr>
    </w:p>
    <w:p w:rsidR="00392E62" w:rsidRPr="005D0782" w:rsidRDefault="00392E62" w:rsidP="005421A6">
      <w:pPr>
        <w:ind w:firstLine="709"/>
        <w:jc w:val="both"/>
        <w:rPr>
          <w:b/>
          <w:sz w:val="22"/>
          <w:szCs w:val="22"/>
        </w:rPr>
      </w:pPr>
      <w:r w:rsidRPr="005D0782">
        <w:rPr>
          <w:b/>
          <w:sz w:val="22"/>
          <w:szCs w:val="22"/>
        </w:rPr>
        <w:t>ПОЛОЖЕНИЕ ПО ФОРМИРОВАНИЮ И ОРГАНИЗАЦИИ РАБОТЫ В ВЕСЕНЕ-ЛЕТНИЙ ПОЖАРООПАСНЫЙ ПЕРИОД ПАТРУЛЬНЫХ И ПАТРУЛЬНО-МАНЁВРЕННЫХ И ГРУПП МУНИЦИПАЛЬНОГО ОБРАЗОВАНИЯ «УКЫР»</w:t>
      </w:r>
    </w:p>
    <w:p w:rsidR="00392E62" w:rsidRPr="005D0782" w:rsidRDefault="00392E62" w:rsidP="005421A6">
      <w:pPr>
        <w:pStyle w:val="a5"/>
        <w:ind w:firstLine="709"/>
        <w:jc w:val="both"/>
        <w:rPr>
          <w:rFonts w:ascii="Times New Roman" w:hAnsi="Times New Roman"/>
        </w:rPr>
      </w:pPr>
    </w:p>
    <w:p w:rsidR="00392E62" w:rsidRPr="005D0782" w:rsidRDefault="00392E62" w:rsidP="005421A6">
      <w:pPr>
        <w:ind w:firstLine="709"/>
        <w:jc w:val="both"/>
        <w:rPr>
          <w:b/>
          <w:sz w:val="22"/>
          <w:szCs w:val="22"/>
        </w:rPr>
      </w:pPr>
      <w:r w:rsidRPr="005D0782">
        <w:rPr>
          <w:b/>
          <w:sz w:val="22"/>
          <w:szCs w:val="22"/>
        </w:rPr>
        <w:t>I. Общие положения</w:t>
      </w: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r w:rsidRPr="005D0782">
        <w:rPr>
          <w:sz w:val="22"/>
          <w:szCs w:val="22"/>
        </w:rPr>
        <w:t>1.1.Положение разработано в целях обеспечения единого подхода к порядку формирования и организации работы межведомственных:</w:t>
      </w:r>
    </w:p>
    <w:p w:rsidR="00392E62" w:rsidRPr="005D0782" w:rsidRDefault="00392E62" w:rsidP="005421A6">
      <w:pPr>
        <w:ind w:firstLine="709"/>
        <w:jc w:val="both"/>
        <w:rPr>
          <w:sz w:val="22"/>
          <w:szCs w:val="22"/>
        </w:rPr>
      </w:pPr>
      <w:r w:rsidRPr="005D0782">
        <w:rPr>
          <w:sz w:val="22"/>
          <w:szCs w:val="22"/>
        </w:rPr>
        <w:t>- патрульных;</w:t>
      </w:r>
    </w:p>
    <w:p w:rsidR="00392E62" w:rsidRPr="005D0782" w:rsidRDefault="00392E62" w:rsidP="005421A6">
      <w:pPr>
        <w:ind w:firstLine="709"/>
        <w:jc w:val="both"/>
        <w:rPr>
          <w:sz w:val="22"/>
          <w:szCs w:val="22"/>
        </w:rPr>
      </w:pPr>
      <w:r w:rsidRPr="005D0782">
        <w:rPr>
          <w:sz w:val="22"/>
          <w:szCs w:val="22"/>
        </w:rPr>
        <w:t>- патрульно-манёвренных;</w:t>
      </w:r>
    </w:p>
    <w:p w:rsidR="00392E62" w:rsidRPr="005D0782" w:rsidRDefault="00392E62" w:rsidP="005421A6">
      <w:pPr>
        <w:ind w:firstLine="709"/>
        <w:jc w:val="both"/>
        <w:rPr>
          <w:sz w:val="22"/>
          <w:szCs w:val="22"/>
        </w:rPr>
      </w:pPr>
      <w:r w:rsidRPr="005D0782">
        <w:rPr>
          <w:sz w:val="22"/>
          <w:szCs w:val="22"/>
        </w:rPr>
        <w:t>групп муниципального образования МО «</w:t>
      </w:r>
      <w:proofErr w:type="spellStart"/>
      <w:r w:rsidRPr="005D0782">
        <w:rPr>
          <w:sz w:val="22"/>
          <w:szCs w:val="22"/>
        </w:rPr>
        <w:t>Укыр</w:t>
      </w:r>
      <w:proofErr w:type="spellEnd"/>
      <w:r w:rsidRPr="005D0782">
        <w:rPr>
          <w:sz w:val="22"/>
          <w:szCs w:val="22"/>
        </w:rPr>
        <w:t>» в весенне-летний пожароопасный период 2018 года.</w:t>
      </w:r>
    </w:p>
    <w:p w:rsidR="00392E62" w:rsidRPr="005D0782" w:rsidRDefault="00392E62" w:rsidP="005421A6">
      <w:pPr>
        <w:ind w:firstLine="709"/>
        <w:jc w:val="both"/>
        <w:rPr>
          <w:sz w:val="22"/>
          <w:szCs w:val="22"/>
        </w:rPr>
      </w:pPr>
      <w:r w:rsidRPr="005D0782">
        <w:rPr>
          <w:sz w:val="22"/>
          <w:szCs w:val="22"/>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392E62" w:rsidRPr="005D0782" w:rsidRDefault="00392E62" w:rsidP="005421A6">
      <w:pPr>
        <w:ind w:firstLine="709"/>
        <w:jc w:val="both"/>
        <w:rPr>
          <w:sz w:val="22"/>
          <w:szCs w:val="22"/>
        </w:rPr>
      </w:pPr>
      <w:r w:rsidRPr="005D0782">
        <w:rPr>
          <w:sz w:val="22"/>
          <w:szCs w:val="22"/>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392E62" w:rsidRPr="005D0782" w:rsidRDefault="00392E62" w:rsidP="005421A6">
      <w:pPr>
        <w:ind w:firstLine="709"/>
        <w:jc w:val="both"/>
        <w:rPr>
          <w:sz w:val="22"/>
          <w:szCs w:val="22"/>
        </w:rPr>
      </w:pPr>
      <w:r w:rsidRPr="005D0782">
        <w:rPr>
          <w:sz w:val="22"/>
          <w:szCs w:val="22"/>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392E62" w:rsidRPr="005D0782" w:rsidRDefault="00392E62" w:rsidP="005421A6">
      <w:pPr>
        <w:ind w:firstLine="709"/>
        <w:jc w:val="both"/>
        <w:rPr>
          <w:sz w:val="22"/>
          <w:szCs w:val="22"/>
        </w:rPr>
      </w:pPr>
      <w:r w:rsidRPr="005D0782">
        <w:rPr>
          <w:sz w:val="22"/>
          <w:szCs w:val="22"/>
        </w:rPr>
        <w:lastRenderedPageBreak/>
        <w:t>1.5.Состав патрульных и патрульно-манёвренных групп утверждается решением заседания КЧС и ПБ МО «</w:t>
      </w:r>
      <w:proofErr w:type="spellStart"/>
      <w:r w:rsidRPr="005D0782">
        <w:rPr>
          <w:sz w:val="22"/>
          <w:szCs w:val="22"/>
        </w:rPr>
        <w:t>Укыр</w:t>
      </w:r>
      <w:proofErr w:type="spellEnd"/>
      <w:r w:rsidRPr="005D0782">
        <w:rPr>
          <w:sz w:val="22"/>
          <w:szCs w:val="22"/>
        </w:rPr>
        <w:t>», в период подготовки к прохождению пожароопасного периода. Рекомендуемая численность и состав групп приведена в приложении.</w:t>
      </w:r>
    </w:p>
    <w:p w:rsidR="00392E62" w:rsidRPr="005D0782" w:rsidRDefault="00392E62" w:rsidP="005421A6">
      <w:pPr>
        <w:ind w:firstLine="709"/>
        <w:jc w:val="both"/>
        <w:rPr>
          <w:sz w:val="22"/>
          <w:szCs w:val="22"/>
        </w:rPr>
      </w:pPr>
    </w:p>
    <w:p w:rsidR="00392E62" w:rsidRPr="005D0782" w:rsidRDefault="00392E62" w:rsidP="005421A6">
      <w:pPr>
        <w:ind w:firstLine="709"/>
        <w:jc w:val="both"/>
        <w:rPr>
          <w:b/>
          <w:sz w:val="22"/>
          <w:szCs w:val="22"/>
        </w:rPr>
      </w:pPr>
      <w:r w:rsidRPr="005D0782">
        <w:rPr>
          <w:b/>
          <w:sz w:val="22"/>
          <w:szCs w:val="22"/>
          <w:lang w:val="en-US"/>
        </w:rPr>
        <w:t>II</w:t>
      </w:r>
      <w:r w:rsidRPr="005D0782">
        <w:rPr>
          <w:b/>
          <w:sz w:val="22"/>
          <w:szCs w:val="22"/>
        </w:rPr>
        <w:t>. Цели и задачи патрульных и патрульно-манёвренных групп</w:t>
      </w: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r w:rsidRPr="005D0782">
        <w:rPr>
          <w:sz w:val="22"/>
          <w:szCs w:val="22"/>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392E62" w:rsidRPr="005D0782" w:rsidRDefault="00392E62" w:rsidP="005421A6">
      <w:pPr>
        <w:ind w:firstLine="709"/>
        <w:jc w:val="both"/>
        <w:rPr>
          <w:sz w:val="22"/>
          <w:szCs w:val="22"/>
        </w:rPr>
      </w:pPr>
      <w:r w:rsidRPr="005D0782">
        <w:rPr>
          <w:sz w:val="22"/>
          <w:szCs w:val="22"/>
        </w:rPr>
        <w:t>2.2.Патрульно-манёвренные группы обеспечивают как мониторинг, так и реагирование на обнаруженные очаги природных пожаров и загораний.</w:t>
      </w:r>
    </w:p>
    <w:p w:rsidR="00392E62" w:rsidRPr="005D0782" w:rsidRDefault="00392E62" w:rsidP="005421A6">
      <w:pPr>
        <w:tabs>
          <w:tab w:val="num" w:pos="720"/>
        </w:tabs>
        <w:ind w:firstLine="709"/>
        <w:jc w:val="both"/>
        <w:rPr>
          <w:sz w:val="22"/>
          <w:szCs w:val="22"/>
        </w:rPr>
      </w:pPr>
      <w:r w:rsidRPr="005D0782">
        <w:rPr>
          <w:sz w:val="22"/>
          <w:szCs w:val="22"/>
        </w:rPr>
        <w:t>2.3.Основными задачами сформированных групп являются:</w:t>
      </w:r>
    </w:p>
    <w:p w:rsidR="00392E62" w:rsidRPr="005D0782" w:rsidRDefault="00392E62" w:rsidP="005421A6">
      <w:pPr>
        <w:tabs>
          <w:tab w:val="num" w:pos="720"/>
        </w:tabs>
        <w:ind w:firstLine="709"/>
        <w:jc w:val="both"/>
        <w:rPr>
          <w:sz w:val="22"/>
          <w:szCs w:val="22"/>
        </w:rPr>
      </w:pPr>
      <w:r w:rsidRPr="005D0782">
        <w:rPr>
          <w:sz w:val="22"/>
          <w:szCs w:val="22"/>
        </w:rPr>
        <w:t>- проведение профилактической работы с населением в каждом населённом пункте районного муниципального образования;</w:t>
      </w:r>
    </w:p>
    <w:p w:rsidR="00392E62" w:rsidRPr="005D0782" w:rsidRDefault="00392E62" w:rsidP="005421A6">
      <w:pPr>
        <w:tabs>
          <w:tab w:val="num" w:pos="720"/>
        </w:tabs>
        <w:ind w:firstLine="709"/>
        <w:jc w:val="both"/>
        <w:rPr>
          <w:sz w:val="22"/>
          <w:szCs w:val="22"/>
        </w:rPr>
      </w:pPr>
      <w:r w:rsidRPr="005D0782">
        <w:rPr>
          <w:sz w:val="22"/>
          <w:szCs w:val="22"/>
        </w:rPr>
        <w:t>- распространение материалов наглядной агитации о последствиях переходов природных пожаров на населённые пункты;</w:t>
      </w:r>
    </w:p>
    <w:p w:rsidR="00392E62" w:rsidRPr="005D0782" w:rsidRDefault="00392E62" w:rsidP="005421A6">
      <w:pPr>
        <w:tabs>
          <w:tab w:val="num" w:pos="720"/>
        </w:tabs>
        <w:ind w:firstLine="709"/>
        <w:jc w:val="both"/>
        <w:rPr>
          <w:sz w:val="22"/>
          <w:szCs w:val="22"/>
        </w:rPr>
      </w:pPr>
      <w:r w:rsidRPr="005D0782">
        <w:rPr>
          <w:sz w:val="22"/>
          <w:szCs w:val="22"/>
        </w:rPr>
        <w:t>- информирование населения о складывающейся обстановке и действующих режимах функционирования (ограничениях, запретах);</w:t>
      </w:r>
    </w:p>
    <w:p w:rsidR="00392E62" w:rsidRPr="005D0782" w:rsidRDefault="00392E62" w:rsidP="005421A6">
      <w:pPr>
        <w:tabs>
          <w:tab w:val="num" w:pos="720"/>
        </w:tabs>
        <w:ind w:firstLine="709"/>
        <w:jc w:val="both"/>
        <w:rPr>
          <w:sz w:val="22"/>
          <w:szCs w:val="22"/>
        </w:rPr>
      </w:pPr>
      <w:r w:rsidRPr="005D0782">
        <w:rPr>
          <w:sz w:val="22"/>
          <w:szCs w:val="22"/>
        </w:rPr>
        <w:t>- выявление очагов природных пожаров и загораний на ранней стадии;</w:t>
      </w:r>
    </w:p>
    <w:p w:rsidR="00392E62" w:rsidRPr="005D0782" w:rsidRDefault="00392E62" w:rsidP="005421A6">
      <w:pPr>
        <w:tabs>
          <w:tab w:val="num" w:pos="720"/>
        </w:tabs>
        <w:ind w:firstLine="709"/>
        <w:jc w:val="both"/>
        <w:rPr>
          <w:sz w:val="22"/>
          <w:szCs w:val="22"/>
        </w:rPr>
      </w:pPr>
      <w:r w:rsidRPr="005D0782">
        <w:rPr>
          <w:sz w:val="22"/>
          <w:szCs w:val="22"/>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392E62" w:rsidRPr="005D0782" w:rsidRDefault="00392E62" w:rsidP="005421A6">
      <w:pPr>
        <w:tabs>
          <w:tab w:val="num" w:pos="720"/>
        </w:tabs>
        <w:ind w:firstLine="709"/>
        <w:jc w:val="both"/>
        <w:rPr>
          <w:sz w:val="22"/>
          <w:szCs w:val="22"/>
        </w:rPr>
      </w:pPr>
      <w:r w:rsidRPr="005D0782">
        <w:rPr>
          <w:sz w:val="22"/>
          <w:szCs w:val="22"/>
        </w:rPr>
        <w:t>- передача информации о выявленных фактах нарушения требований пожарной безопасности в соответствующие надзорные органы;</w:t>
      </w:r>
    </w:p>
    <w:p w:rsidR="00392E62" w:rsidRPr="005D0782" w:rsidRDefault="00392E62" w:rsidP="005421A6">
      <w:pPr>
        <w:tabs>
          <w:tab w:val="num" w:pos="720"/>
        </w:tabs>
        <w:ind w:firstLine="709"/>
        <w:jc w:val="both"/>
        <w:rPr>
          <w:sz w:val="22"/>
          <w:szCs w:val="22"/>
        </w:rPr>
      </w:pPr>
      <w:r w:rsidRPr="005D0782">
        <w:rPr>
          <w:sz w:val="22"/>
          <w:szCs w:val="22"/>
        </w:rPr>
        <w:t>- оперативная ликвидация обнаруженных очагов природных пожаров и загораний;</w:t>
      </w:r>
    </w:p>
    <w:p w:rsidR="00392E62" w:rsidRPr="005D0782" w:rsidRDefault="00392E62" w:rsidP="005421A6">
      <w:pPr>
        <w:tabs>
          <w:tab w:val="num" w:pos="720"/>
        </w:tabs>
        <w:ind w:firstLine="709"/>
        <w:jc w:val="both"/>
        <w:rPr>
          <w:sz w:val="22"/>
          <w:szCs w:val="22"/>
        </w:rPr>
      </w:pPr>
      <w:r w:rsidRPr="005D0782">
        <w:rPr>
          <w:sz w:val="22"/>
          <w:szCs w:val="22"/>
        </w:rPr>
        <w:t>- подготовка сведений о проведённой работе.</w:t>
      </w:r>
    </w:p>
    <w:p w:rsidR="00392E62" w:rsidRPr="005D0782" w:rsidRDefault="00392E62" w:rsidP="005421A6">
      <w:pPr>
        <w:ind w:firstLine="709"/>
        <w:jc w:val="both"/>
        <w:rPr>
          <w:sz w:val="22"/>
          <w:szCs w:val="22"/>
        </w:rPr>
      </w:pPr>
    </w:p>
    <w:p w:rsidR="00392E62" w:rsidRPr="005D0782" w:rsidRDefault="00392E62" w:rsidP="005421A6">
      <w:pPr>
        <w:ind w:firstLine="709"/>
        <w:jc w:val="both"/>
        <w:rPr>
          <w:b/>
          <w:sz w:val="22"/>
          <w:szCs w:val="22"/>
        </w:rPr>
      </w:pPr>
      <w:r w:rsidRPr="005D0782">
        <w:rPr>
          <w:b/>
          <w:sz w:val="22"/>
          <w:szCs w:val="22"/>
          <w:lang w:val="en-US"/>
        </w:rPr>
        <w:t>III</w:t>
      </w:r>
      <w:r w:rsidRPr="005D0782">
        <w:rPr>
          <w:b/>
          <w:sz w:val="22"/>
          <w:szCs w:val="22"/>
        </w:rPr>
        <w:t>. Порядок организации работы</w:t>
      </w:r>
    </w:p>
    <w:p w:rsidR="00392E62" w:rsidRPr="005D0782" w:rsidRDefault="00392E62" w:rsidP="005421A6">
      <w:pPr>
        <w:ind w:firstLine="709"/>
        <w:jc w:val="both"/>
        <w:rPr>
          <w:sz w:val="22"/>
          <w:szCs w:val="22"/>
        </w:rPr>
      </w:pPr>
    </w:p>
    <w:p w:rsidR="00392E62" w:rsidRPr="005D0782" w:rsidRDefault="00392E62" w:rsidP="005421A6">
      <w:pPr>
        <w:ind w:firstLine="709"/>
        <w:jc w:val="both"/>
        <w:rPr>
          <w:sz w:val="22"/>
          <w:szCs w:val="22"/>
        </w:rPr>
      </w:pPr>
      <w:r w:rsidRPr="005D0782">
        <w:rPr>
          <w:sz w:val="22"/>
          <w:szCs w:val="22"/>
        </w:rPr>
        <w:lastRenderedPageBreak/>
        <w:t>3.1.В состав патрульных и патрульно-манёвренных групп, в зависимости от выполняемых задач, включаются представители:</w:t>
      </w:r>
    </w:p>
    <w:p w:rsidR="00392E62" w:rsidRPr="005D0782" w:rsidRDefault="00392E62" w:rsidP="005421A6">
      <w:pPr>
        <w:ind w:firstLine="709"/>
        <w:jc w:val="both"/>
        <w:rPr>
          <w:sz w:val="22"/>
          <w:szCs w:val="22"/>
        </w:rPr>
      </w:pPr>
      <w:r w:rsidRPr="005D0782">
        <w:rPr>
          <w:sz w:val="22"/>
          <w:szCs w:val="22"/>
        </w:rPr>
        <w:t>- органов местного самоуправления всех уровней;</w:t>
      </w:r>
    </w:p>
    <w:p w:rsidR="00392E62" w:rsidRPr="005D0782" w:rsidRDefault="00392E62" w:rsidP="005421A6">
      <w:pPr>
        <w:ind w:firstLine="709"/>
        <w:jc w:val="both"/>
        <w:rPr>
          <w:sz w:val="22"/>
          <w:szCs w:val="22"/>
        </w:rPr>
      </w:pPr>
      <w:r w:rsidRPr="005D0782">
        <w:rPr>
          <w:sz w:val="22"/>
          <w:szCs w:val="22"/>
        </w:rPr>
        <w:t>- старосты сельских населённых пунктов;</w:t>
      </w:r>
    </w:p>
    <w:p w:rsidR="00392E62" w:rsidRPr="005D0782" w:rsidRDefault="00392E62" w:rsidP="005421A6">
      <w:pPr>
        <w:ind w:firstLine="709"/>
        <w:jc w:val="both"/>
        <w:rPr>
          <w:sz w:val="22"/>
          <w:szCs w:val="22"/>
        </w:rPr>
      </w:pPr>
      <w:r w:rsidRPr="005D0782">
        <w:rPr>
          <w:sz w:val="22"/>
          <w:szCs w:val="22"/>
        </w:rPr>
        <w:t>- всех видов пожарной охраны, в пределах компетенции и полномочий;</w:t>
      </w:r>
    </w:p>
    <w:p w:rsidR="00392E62" w:rsidRPr="005D0782" w:rsidRDefault="00392E62" w:rsidP="005421A6">
      <w:pPr>
        <w:ind w:firstLine="709"/>
        <w:jc w:val="both"/>
        <w:rPr>
          <w:sz w:val="22"/>
          <w:szCs w:val="22"/>
        </w:rPr>
      </w:pPr>
      <w:r w:rsidRPr="005D0782">
        <w:rPr>
          <w:sz w:val="22"/>
          <w:szCs w:val="22"/>
        </w:rPr>
        <w:t>- добровольцы и волонтёры из числа населения;</w:t>
      </w:r>
    </w:p>
    <w:p w:rsidR="00392E62" w:rsidRPr="005D0782" w:rsidRDefault="00392E62" w:rsidP="005421A6">
      <w:pPr>
        <w:ind w:firstLine="709"/>
        <w:jc w:val="both"/>
        <w:rPr>
          <w:sz w:val="22"/>
          <w:szCs w:val="22"/>
        </w:rPr>
      </w:pPr>
      <w:r w:rsidRPr="005D0782">
        <w:rPr>
          <w:sz w:val="22"/>
          <w:szCs w:val="22"/>
        </w:rPr>
        <w:t>- частных охранных предприятий;</w:t>
      </w:r>
    </w:p>
    <w:p w:rsidR="00392E62" w:rsidRPr="005D0782" w:rsidRDefault="00392E62" w:rsidP="005421A6">
      <w:pPr>
        <w:ind w:firstLine="709"/>
        <w:jc w:val="both"/>
        <w:rPr>
          <w:sz w:val="22"/>
          <w:szCs w:val="22"/>
        </w:rPr>
      </w:pPr>
      <w:r w:rsidRPr="005D0782">
        <w:rPr>
          <w:sz w:val="22"/>
          <w:szCs w:val="22"/>
        </w:rPr>
        <w:t xml:space="preserve">- хозяйствующих субъектов в пределах объектов и прилегающей территории (арендаторы земель лесного фонда, бригады </w:t>
      </w:r>
      <w:proofErr w:type="spellStart"/>
      <w:r w:rsidRPr="005D0782">
        <w:rPr>
          <w:sz w:val="22"/>
          <w:szCs w:val="22"/>
        </w:rPr>
        <w:t>энергослужб</w:t>
      </w:r>
      <w:proofErr w:type="spellEnd"/>
      <w:r w:rsidRPr="005D0782">
        <w:rPr>
          <w:sz w:val="22"/>
          <w:szCs w:val="22"/>
        </w:rPr>
        <w:t xml:space="preserve"> обслуживающие линейные объекты, дорожные службы и т.д.).</w:t>
      </w:r>
    </w:p>
    <w:p w:rsidR="00392E62" w:rsidRPr="005D0782" w:rsidRDefault="00392E62" w:rsidP="005421A6">
      <w:pPr>
        <w:ind w:firstLine="709"/>
        <w:jc w:val="both"/>
        <w:rPr>
          <w:sz w:val="22"/>
          <w:szCs w:val="22"/>
        </w:rPr>
      </w:pPr>
      <w:r w:rsidRPr="005D0782">
        <w:rPr>
          <w:sz w:val="22"/>
          <w:szCs w:val="22"/>
        </w:rPr>
        <w:t>3.2.В зависимости от функций патрульные и патрульно-манёвренные группы оснащаются:</w:t>
      </w:r>
    </w:p>
    <w:p w:rsidR="00392E62" w:rsidRPr="005D0782" w:rsidRDefault="00392E62" w:rsidP="005421A6">
      <w:pPr>
        <w:ind w:firstLine="709"/>
        <w:jc w:val="both"/>
        <w:rPr>
          <w:sz w:val="22"/>
          <w:szCs w:val="22"/>
        </w:rPr>
      </w:pPr>
      <w:r w:rsidRPr="005D0782">
        <w:rPr>
          <w:sz w:val="22"/>
          <w:szCs w:val="22"/>
        </w:rPr>
        <w:t>- легковыми автомобилями, в том числе повышенной проходимости;</w:t>
      </w:r>
    </w:p>
    <w:p w:rsidR="00392E62" w:rsidRPr="005D0782" w:rsidRDefault="00392E62" w:rsidP="005421A6">
      <w:pPr>
        <w:ind w:firstLine="709"/>
        <w:jc w:val="both"/>
        <w:rPr>
          <w:sz w:val="22"/>
          <w:szCs w:val="22"/>
        </w:rPr>
      </w:pPr>
      <w:r w:rsidRPr="005D0782">
        <w:rPr>
          <w:sz w:val="22"/>
          <w:szCs w:val="22"/>
        </w:rPr>
        <w:t>- грузовыми автомобилями и автобусами;</w:t>
      </w:r>
    </w:p>
    <w:p w:rsidR="00392E62" w:rsidRPr="005D0782" w:rsidRDefault="00392E62" w:rsidP="005421A6">
      <w:pPr>
        <w:ind w:firstLine="709"/>
        <w:jc w:val="both"/>
        <w:rPr>
          <w:sz w:val="22"/>
          <w:szCs w:val="22"/>
        </w:rPr>
      </w:pPr>
      <w:r w:rsidRPr="005D0782">
        <w:rPr>
          <w:sz w:val="22"/>
          <w:szCs w:val="22"/>
        </w:rPr>
        <w:t>- инженерной техникой;</w:t>
      </w:r>
    </w:p>
    <w:p w:rsidR="00392E62" w:rsidRPr="005D0782" w:rsidRDefault="00392E62" w:rsidP="005421A6">
      <w:pPr>
        <w:ind w:firstLine="709"/>
        <w:jc w:val="both"/>
        <w:rPr>
          <w:sz w:val="22"/>
          <w:szCs w:val="22"/>
        </w:rPr>
      </w:pPr>
      <w:r w:rsidRPr="005D0782">
        <w:rPr>
          <w:sz w:val="22"/>
          <w:szCs w:val="22"/>
        </w:rPr>
        <w:t>- средствами связи;</w:t>
      </w:r>
    </w:p>
    <w:p w:rsidR="00392E62" w:rsidRPr="005D0782" w:rsidRDefault="00392E62" w:rsidP="005421A6">
      <w:pPr>
        <w:ind w:firstLine="709"/>
        <w:jc w:val="both"/>
        <w:rPr>
          <w:sz w:val="22"/>
          <w:szCs w:val="22"/>
        </w:rPr>
      </w:pPr>
      <w:r w:rsidRPr="005D0782">
        <w:rPr>
          <w:sz w:val="22"/>
          <w:szCs w:val="22"/>
        </w:rPr>
        <w:t>- агитационными материалами о соблюдении требований пожарной безопасности;</w:t>
      </w:r>
    </w:p>
    <w:p w:rsidR="00392E62" w:rsidRPr="005D0782" w:rsidRDefault="00392E62" w:rsidP="005421A6">
      <w:pPr>
        <w:ind w:firstLine="709"/>
        <w:jc w:val="both"/>
        <w:rPr>
          <w:sz w:val="22"/>
          <w:szCs w:val="22"/>
        </w:rPr>
      </w:pPr>
      <w:r w:rsidRPr="005D0782">
        <w:rPr>
          <w:sz w:val="22"/>
          <w:szCs w:val="22"/>
        </w:rPr>
        <w:t>- средствами фото и видео фиксации правонарушений;</w:t>
      </w:r>
    </w:p>
    <w:p w:rsidR="00392E62" w:rsidRPr="005D0782" w:rsidRDefault="00392E62" w:rsidP="005421A6">
      <w:pPr>
        <w:ind w:firstLine="709"/>
        <w:jc w:val="both"/>
        <w:rPr>
          <w:sz w:val="22"/>
          <w:szCs w:val="22"/>
        </w:rPr>
      </w:pPr>
      <w:r w:rsidRPr="005D0782">
        <w:rPr>
          <w:sz w:val="22"/>
          <w:szCs w:val="22"/>
        </w:rPr>
        <w:t>- спецодеждой и снаряжением;</w:t>
      </w:r>
    </w:p>
    <w:p w:rsidR="00392E62" w:rsidRPr="005D0782" w:rsidRDefault="00392E62" w:rsidP="005421A6">
      <w:pPr>
        <w:ind w:firstLine="709"/>
        <w:jc w:val="both"/>
        <w:rPr>
          <w:sz w:val="22"/>
          <w:szCs w:val="22"/>
        </w:rPr>
      </w:pPr>
      <w:r w:rsidRPr="005D0782">
        <w:rPr>
          <w:sz w:val="22"/>
          <w:szCs w:val="22"/>
        </w:rPr>
        <w:t>- средствами тушения пожаров.</w:t>
      </w:r>
    </w:p>
    <w:p w:rsidR="00392E62" w:rsidRPr="005D0782" w:rsidRDefault="00392E62" w:rsidP="005421A6">
      <w:pPr>
        <w:ind w:firstLine="709"/>
        <w:jc w:val="both"/>
        <w:rPr>
          <w:sz w:val="22"/>
          <w:szCs w:val="22"/>
        </w:rPr>
      </w:pPr>
      <w:r w:rsidRPr="005D0782">
        <w:rPr>
          <w:sz w:val="22"/>
          <w:szCs w:val="22"/>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392E62" w:rsidRPr="005D0782" w:rsidRDefault="00392E62" w:rsidP="005421A6">
      <w:pPr>
        <w:ind w:firstLine="709"/>
        <w:jc w:val="both"/>
        <w:rPr>
          <w:sz w:val="22"/>
          <w:szCs w:val="22"/>
        </w:rPr>
      </w:pPr>
      <w:r w:rsidRPr="005D0782">
        <w:rPr>
          <w:sz w:val="22"/>
          <w:szCs w:val="22"/>
        </w:rPr>
        <w:t>В период особой пожарной опасности в апреле, мае и июне организуется работа максимального количества групп.</w:t>
      </w:r>
    </w:p>
    <w:p w:rsidR="00392E62" w:rsidRPr="005D0782" w:rsidRDefault="00392E62" w:rsidP="005421A6">
      <w:pPr>
        <w:ind w:firstLine="709"/>
        <w:jc w:val="both"/>
        <w:rPr>
          <w:sz w:val="22"/>
          <w:szCs w:val="22"/>
        </w:rPr>
      </w:pPr>
      <w:r w:rsidRPr="005D0782">
        <w:rPr>
          <w:sz w:val="22"/>
          <w:szCs w:val="22"/>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5D0782">
        <w:rPr>
          <w:sz w:val="22"/>
          <w:szCs w:val="22"/>
        </w:rPr>
        <w:t>Укыр</w:t>
      </w:r>
      <w:proofErr w:type="spellEnd"/>
      <w:r w:rsidRPr="005D0782">
        <w:rPr>
          <w:sz w:val="22"/>
          <w:szCs w:val="22"/>
        </w:rPr>
        <w:t>».</w:t>
      </w:r>
    </w:p>
    <w:p w:rsidR="00392E62" w:rsidRPr="005D0782" w:rsidRDefault="00392E62" w:rsidP="005421A6">
      <w:pPr>
        <w:ind w:firstLine="709"/>
        <w:jc w:val="both"/>
        <w:rPr>
          <w:sz w:val="22"/>
          <w:szCs w:val="22"/>
        </w:rPr>
      </w:pPr>
      <w:r w:rsidRPr="005D0782">
        <w:rPr>
          <w:sz w:val="22"/>
          <w:szCs w:val="22"/>
        </w:rPr>
        <w:t>При 3 классе пожарной опасности организовывать работу не менее 60 % количества патрульных групп.</w:t>
      </w:r>
    </w:p>
    <w:p w:rsidR="00392E62" w:rsidRPr="005D0782" w:rsidRDefault="00392E62" w:rsidP="005421A6">
      <w:pPr>
        <w:ind w:firstLine="709"/>
        <w:jc w:val="both"/>
        <w:rPr>
          <w:sz w:val="22"/>
          <w:szCs w:val="22"/>
        </w:rPr>
      </w:pPr>
      <w:r w:rsidRPr="005D0782">
        <w:rPr>
          <w:sz w:val="22"/>
          <w:szCs w:val="22"/>
        </w:rPr>
        <w:t>При 4 классе пожарной опасности организовывать работу не менее 80 % количества патрульных групп.</w:t>
      </w:r>
    </w:p>
    <w:p w:rsidR="00392E62" w:rsidRPr="005D0782" w:rsidRDefault="00392E62" w:rsidP="005421A6">
      <w:pPr>
        <w:ind w:firstLine="709"/>
        <w:jc w:val="both"/>
        <w:rPr>
          <w:sz w:val="22"/>
          <w:szCs w:val="22"/>
        </w:rPr>
      </w:pPr>
      <w:r w:rsidRPr="005D0782">
        <w:rPr>
          <w:sz w:val="22"/>
          <w:szCs w:val="22"/>
        </w:rPr>
        <w:t>При 5 классе пожарной опасности организовывать работу 100 % количества патрульных групп.</w:t>
      </w:r>
    </w:p>
    <w:p w:rsidR="00392E62" w:rsidRPr="005D0782" w:rsidRDefault="00392E62" w:rsidP="005421A6">
      <w:pPr>
        <w:ind w:firstLine="709"/>
        <w:jc w:val="both"/>
        <w:rPr>
          <w:sz w:val="22"/>
          <w:szCs w:val="22"/>
        </w:rPr>
      </w:pPr>
      <w:r w:rsidRPr="005D0782">
        <w:rPr>
          <w:sz w:val="22"/>
          <w:szCs w:val="22"/>
        </w:rPr>
        <w:t xml:space="preserve">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w:t>
      </w:r>
      <w:r w:rsidRPr="005D0782">
        <w:rPr>
          <w:sz w:val="22"/>
          <w:szCs w:val="22"/>
        </w:rPr>
        <w:lastRenderedPageBreak/>
        <w:t>планируется работа максимального количества сформированных групп.</w:t>
      </w:r>
    </w:p>
    <w:p w:rsidR="00392E62" w:rsidRPr="005D0782" w:rsidRDefault="00392E62" w:rsidP="005421A6">
      <w:pPr>
        <w:ind w:firstLine="709"/>
        <w:jc w:val="both"/>
        <w:rPr>
          <w:sz w:val="22"/>
          <w:szCs w:val="22"/>
        </w:rPr>
      </w:pPr>
      <w:r w:rsidRPr="005D0782">
        <w:rPr>
          <w:sz w:val="22"/>
          <w:szCs w:val="22"/>
        </w:rPr>
        <w:t>3.6.Для каждой патрульной группы заблаговременно разрабатывается и утверждается маршрут патрулирования.</w:t>
      </w:r>
    </w:p>
    <w:p w:rsidR="00392E62" w:rsidRPr="005D0782" w:rsidRDefault="00392E62" w:rsidP="005421A6">
      <w:pPr>
        <w:ind w:firstLine="709"/>
        <w:jc w:val="both"/>
        <w:rPr>
          <w:sz w:val="22"/>
          <w:szCs w:val="22"/>
        </w:rPr>
      </w:pPr>
      <w:r w:rsidRPr="005D0782">
        <w:rPr>
          <w:sz w:val="22"/>
          <w:szCs w:val="22"/>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392E62" w:rsidRPr="005D0782" w:rsidRDefault="00392E62" w:rsidP="005421A6">
      <w:pPr>
        <w:ind w:firstLine="709"/>
        <w:jc w:val="both"/>
        <w:rPr>
          <w:sz w:val="22"/>
          <w:szCs w:val="22"/>
        </w:rPr>
      </w:pPr>
      <w:r w:rsidRPr="005D0782">
        <w:rPr>
          <w:sz w:val="22"/>
          <w:szCs w:val="22"/>
        </w:rPr>
        <w:t>3.8.Общее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392E62" w:rsidRPr="005D0782" w:rsidRDefault="00392E62" w:rsidP="005421A6">
      <w:pPr>
        <w:ind w:firstLine="709"/>
        <w:jc w:val="both"/>
        <w:rPr>
          <w:sz w:val="22"/>
          <w:szCs w:val="22"/>
        </w:rPr>
      </w:pPr>
      <w:r w:rsidRPr="005D0782">
        <w:rPr>
          <w:sz w:val="22"/>
          <w:szCs w:val="22"/>
        </w:rPr>
        <w:t>3.9.Задание патрульным и патрульно-манёвренным группам на проведение мониторинга выдаются ежедневно в зависимости от обстановки на территории МО «Олонки», в том числе при проведении совместных разводов групп. Время проведения развода с 8:00 до 9:00 часов. Информация о планах работы обобщается ЕДДС МО «</w:t>
      </w:r>
      <w:proofErr w:type="spellStart"/>
      <w:r w:rsidRPr="005D0782">
        <w:rPr>
          <w:sz w:val="22"/>
          <w:szCs w:val="22"/>
        </w:rPr>
        <w:t>Боханский</w:t>
      </w:r>
      <w:proofErr w:type="spellEnd"/>
      <w:r w:rsidRPr="005D0782">
        <w:rPr>
          <w:sz w:val="22"/>
          <w:szCs w:val="22"/>
        </w:rPr>
        <w:t xml:space="preserve"> район».</w:t>
      </w:r>
    </w:p>
    <w:p w:rsidR="00392E62" w:rsidRPr="005D0782" w:rsidRDefault="00392E62" w:rsidP="005421A6">
      <w:pPr>
        <w:ind w:firstLine="709"/>
        <w:jc w:val="both"/>
        <w:rPr>
          <w:sz w:val="22"/>
          <w:szCs w:val="22"/>
        </w:rPr>
      </w:pPr>
      <w:r w:rsidRPr="005D0782">
        <w:rPr>
          <w:sz w:val="22"/>
          <w:szCs w:val="22"/>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5D0782">
        <w:rPr>
          <w:sz w:val="22"/>
          <w:szCs w:val="22"/>
        </w:rPr>
        <w:t>Боханский</w:t>
      </w:r>
      <w:proofErr w:type="spellEnd"/>
      <w:r w:rsidRPr="005D0782">
        <w:rPr>
          <w:sz w:val="22"/>
          <w:szCs w:val="22"/>
        </w:rPr>
        <w:t xml:space="preserve"> район» с 18:00 до 19:00 часов.</w:t>
      </w:r>
    </w:p>
    <w:p w:rsidR="00392E62" w:rsidRPr="005D0782" w:rsidRDefault="00392E62" w:rsidP="005421A6">
      <w:pPr>
        <w:ind w:firstLine="709"/>
        <w:jc w:val="both"/>
        <w:rPr>
          <w:sz w:val="22"/>
          <w:szCs w:val="22"/>
        </w:rPr>
      </w:pPr>
      <w:r w:rsidRPr="005D0782">
        <w:rPr>
          <w:sz w:val="22"/>
          <w:szCs w:val="22"/>
        </w:rPr>
        <w:t>3.11.При обнаружении патрульными группами очагов горения информация незамедлительно передаётся на ЕДДС МО «</w:t>
      </w:r>
      <w:proofErr w:type="spellStart"/>
      <w:r w:rsidRPr="005D0782">
        <w:rPr>
          <w:sz w:val="22"/>
          <w:szCs w:val="22"/>
        </w:rPr>
        <w:t>Боханский</w:t>
      </w:r>
      <w:proofErr w:type="spellEnd"/>
      <w:r w:rsidRPr="005D0782">
        <w:rPr>
          <w:sz w:val="22"/>
          <w:szCs w:val="22"/>
        </w:rPr>
        <w:t xml:space="preserve"> район» для организации принятия мер по реагированию.</w:t>
      </w:r>
    </w:p>
    <w:p w:rsidR="00392E62" w:rsidRPr="005D0782" w:rsidRDefault="00392E62" w:rsidP="005421A6">
      <w:pPr>
        <w:ind w:firstLine="709"/>
        <w:jc w:val="both"/>
        <w:rPr>
          <w:sz w:val="22"/>
          <w:szCs w:val="22"/>
        </w:rPr>
      </w:pPr>
      <w:r w:rsidRPr="005D0782">
        <w:rPr>
          <w:sz w:val="22"/>
          <w:szCs w:val="22"/>
        </w:rPr>
        <w:t>3.12.При обнаружении патрульно-манёвренными группами очагов горения информация незамедлительно передаётся на ЕДДС МО «</w:t>
      </w:r>
      <w:proofErr w:type="spellStart"/>
      <w:r w:rsidRPr="005D0782">
        <w:rPr>
          <w:sz w:val="22"/>
          <w:szCs w:val="22"/>
        </w:rPr>
        <w:t>Боханский</w:t>
      </w:r>
      <w:proofErr w:type="spellEnd"/>
      <w:r w:rsidRPr="005D0782">
        <w:rPr>
          <w:sz w:val="22"/>
          <w:szCs w:val="22"/>
        </w:rPr>
        <w:t xml:space="preserve"> район» и принимаются меры по ликвидации очага.</w:t>
      </w:r>
    </w:p>
    <w:p w:rsidR="00392E62" w:rsidRPr="005D0782" w:rsidRDefault="00392E62" w:rsidP="005421A6">
      <w:pPr>
        <w:jc w:val="both"/>
        <w:rPr>
          <w:sz w:val="22"/>
          <w:szCs w:val="22"/>
        </w:rPr>
      </w:pPr>
    </w:p>
    <w:p w:rsidR="00392E62" w:rsidRPr="005D0782" w:rsidRDefault="00392E62" w:rsidP="005421A6">
      <w:pPr>
        <w:spacing w:before="100" w:beforeAutospacing="1"/>
        <w:jc w:val="both"/>
        <w:rPr>
          <w:sz w:val="22"/>
          <w:szCs w:val="22"/>
        </w:rPr>
      </w:pPr>
    </w:p>
    <w:p w:rsidR="00392E62" w:rsidRPr="005D0782" w:rsidRDefault="00392E62" w:rsidP="005421A6">
      <w:pPr>
        <w:jc w:val="both"/>
        <w:rPr>
          <w:sz w:val="22"/>
          <w:szCs w:val="22"/>
        </w:rPr>
      </w:pPr>
    </w:p>
    <w:p w:rsidR="00392E62" w:rsidRPr="005D0782" w:rsidRDefault="00392E62" w:rsidP="005421A6">
      <w:pPr>
        <w:jc w:val="both"/>
        <w:rPr>
          <w:sz w:val="22"/>
          <w:szCs w:val="22"/>
        </w:rPr>
        <w:sectPr w:rsidR="00392E62" w:rsidRPr="005D0782" w:rsidSect="005421A6">
          <w:type w:val="continuous"/>
          <w:pgSz w:w="11909" w:h="16834"/>
          <w:pgMar w:top="1134" w:right="707" w:bottom="1134" w:left="993" w:header="0" w:footer="0" w:gutter="0"/>
          <w:cols w:num="2" w:space="854"/>
        </w:sectPr>
      </w:pPr>
      <w:bookmarkStart w:id="1" w:name="_GoBack"/>
      <w:bookmarkEnd w:id="1"/>
    </w:p>
    <w:p w:rsidR="00392E62" w:rsidRPr="005D0782" w:rsidRDefault="00392E62" w:rsidP="005421A6">
      <w:pPr>
        <w:jc w:val="both"/>
        <w:rPr>
          <w:sz w:val="22"/>
          <w:szCs w:val="22"/>
        </w:rPr>
      </w:pPr>
    </w:p>
    <w:p w:rsidR="00392E62" w:rsidRPr="005D0782" w:rsidRDefault="00392E62" w:rsidP="00B83C60">
      <w:pPr>
        <w:tabs>
          <w:tab w:val="left" w:pos="0"/>
        </w:tabs>
        <w:jc w:val="center"/>
        <w:rPr>
          <w:b/>
          <w:sz w:val="22"/>
          <w:szCs w:val="22"/>
        </w:rPr>
      </w:pPr>
      <w:r w:rsidRPr="005D0782">
        <w:rPr>
          <w:b/>
          <w:sz w:val="22"/>
          <w:szCs w:val="22"/>
        </w:rPr>
        <w:t>РОССИЙСКАЯ ФЕДЕРАЦИЯ</w:t>
      </w:r>
    </w:p>
    <w:p w:rsidR="00392E62" w:rsidRPr="005D0782" w:rsidRDefault="00392E62" w:rsidP="00B83C60">
      <w:pPr>
        <w:tabs>
          <w:tab w:val="left" w:pos="0"/>
        </w:tabs>
        <w:jc w:val="center"/>
        <w:rPr>
          <w:b/>
          <w:sz w:val="22"/>
          <w:szCs w:val="22"/>
        </w:rPr>
      </w:pPr>
      <w:r w:rsidRPr="005D0782">
        <w:rPr>
          <w:b/>
          <w:sz w:val="22"/>
          <w:szCs w:val="22"/>
        </w:rPr>
        <w:t>ИРКУТСКАЯ ОБЛАСТЬ</w:t>
      </w:r>
    </w:p>
    <w:p w:rsidR="00392E62" w:rsidRPr="005D0782" w:rsidRDefault="00392E62" w:rsidP="00B83C60">
      <w:pPr>
        <w:tabs>
          <w:tab w:val="left" w:pos="0"/>
          <w:tab w:val="center" w:pos="5243"/>
          <w:tab w:val="left" w:pos="7254"/>
        </w:tabs>
        <w:jc w:val="center"/>
        <w:rPr>
          <w:b/>
          <w:sz w:val="22"/>
          <w:szCs w:val="22"/>
        </w:rPr>
      </w:pPr>
      <w:r w:rsidRPr="005D0782">
        <w:rPr>
          <w:b/>
          <w:sz w:val="22"/>
          <w:szCs w:val="22"/>
        </w:rPr>
        <w:t>БОХАНСКИЙ РАЙОН</w:t>
      </w:r>
    </w:p>
    <w:p w:rsidR="00392E62" w:rsidRPr="005D0782" w:rsidRDefault="00392E62" w:rsidP="00B83C60">
      <w:pPr>
        <w:tabs>
          <w:tab w:val="left" w:pos="0"/>
        </w:tabs>
        <w:jc w:val="center"/>
        <w:rPr>
          <w:b/>
          <w:sz w:val="22"/>
          <w:szCs w:val="22"/>
        </w:rPr>
      </w:pPr>
      <w:r w:rsidRPr="005D0782">
        <w:rPr>
          <w:b/>
          <w:sz w:val="22"/>
          <w:szCs w:val="22"/>
        </w:rPr>
        <w:t>АДМИНИСТРАЦИЯ МУНИЦИПАЛЬНОГО ОБРАЗОВАНИЯ</w:t>
      </w:r>
    </w:p>
    <w:p w:rsidR="00392E62" w:rsidRPr="005D0782" w:rsidRDefault="00392E62" w:rsidP="00B83C60">
      <w:pPr>
        <w:tabs>
          <w:tab w:val="left" w:pos="0"/>
        </w:tabs>
        <w:jc w:val="center"/>
        <w:rPr>
          <w:b/>
          <w:sz w:val="22"/>
          <w:szCs w:val="22"/>
        </w:rPr>
      </w:pPr>
      <w:r w:rsidRPr="005D0782">
        <w:rPr>
          <w:b/>
          <w:sz w:val="22"/>
          <w:szCs w:val="22"/>
        </w:rPr>
        <w:t>«УКЫР</w:t>
      </w:r>
    </w:p>
    <w:p w:rsidR="00392E62" w:rsidRPr="005D0782" w:rsidRDefault="00392E62" w:rsidP="00B83C60">
      <w:pPr>
        <w:tabs>
          <w:tab w:val="left" w:pos="0"/>
        </w:tabs>
        <w:jc w:val="center"/>
        <w:rPr>
          <w:b/>
          <w:sz w:val="22"/>
          <w:szCs w:val="22"/>
        </w:rPr>
      </w:pPr>
      <w:r w:rsidRPr="005D0782">
        <w:rPr>
          <w:b/>
          <w:sz w:val="22"/>
          <w:szCs w:val="22"/>
        </w:rPr>
        <w:t>ПОСТАНОВЛЕНИЕ</w:t>
      </w:r>
    </w:p>
    <w:p w:rsidR="00392E62" w:rsidRPr="005D0782" w:rsidRDefault="00392E62" w:rsidP="005421A6">
      <w:pPr>
        <w:tabs>
          <w:tab w:val="left" w:pos="0"/>
        </w:tabs>
        <w:jc w:val="both"/>
        <w:rPr>
          <w:sz w:val="22"/>
          <w:szCs w:val="22"/>
        </w:rPr>
      </w:pPr>
    </w:p>
    <w:p w:rsidR="00392E62" w:rsidRPr="005D0782" w:rsidRDefault="00392E62" w:rsidP="005421A6">
      <w:pPr>
        <w:tabs>
          <w:tab w:val="left" w:pos="0"/>
        </w:tabs>
        <w:jc w:val="both"/>
        <w:rPr>
          <w:sz w:val="22"/>
          <w:szCs w:val="22"/>
        </w:rPr>
      </w:pPr>
      <w:r w:rsidRPr="005D0782">
        <w:rPr>
          <w:sz w:val="22"/>
          <w:szCs w:val="22"/>
        </w:rPr>
        <w:t xml:space="preserve">24.04.2018г.   № 17                                                                            с. </w:t>
      </w:r>
      <w:proofErr w:type="spellStart"/>
      <w:r w:rsidRPr="005D0782">
        <w:rPr>
          <w:sz w:val="22"/>
          <w:szCs w:val="22"/>
        </w:rPr>
        <w:t>Укыр</w:t>
      </w:r>
      <w:proofErr w:type="spellEnd"/>
    </w:p>
    <w:p w:rsidR="00392E62" w:rsidRPr="005D0782" w:rsidRDefault="00392E62" w:rsidP="005421A6">
      <w:pPr>
        <w:jc w:val="both"/>
        <w:rPr>
          <w:sz w:val="22"/>
          <w:szCs w:val="22"/>
        </w:rPr>
      </w:pPr>
      <w:r w:rsidRPr="005D0782">
        <w:rPr>
          <w:iCs/>
          <w:sz w:val="22"/>
          <w:szCs w:val="22"/>
        </w:rPr>
        <w:t>«</w:t>
      </w:r>
      <w:r w:rsidRPr="005D0782">
        <w:rPr>
          <w:sz w:val="22"/>
          <w:szCs w:val="22"/>
        </w:rPr>
        <w:t>Об утверждении</w:t>
      </w:r>
    </w:p>
    <w:p w:rsidR="00392E62" w:rsidRPr="005D0782" w:rsidRDefault="00392E62" w:rsidP="005421A6">
      <w:pPr>
        <w:jc w:val="both"/>
        <w:rPr>
          <w:sz w:val="22"/>
          <w:szCs w:val="22"/>
        </w:rPr>
      </w:pPr>
      <w:r w:rsidRPr="005D0782">
        <w:rPr>
          <w:sz w:val="22"/>
          <w:szCs w:val="22"/>
        </w:rPr>
        <w:t>муниципального задания</w:t>
      </w:r>
    </w:p>
    <w:p w:rsidR="00392E62" w:rsidRPr="005D0782" w:rsidRDefault="00392E62" w:rsidP="005421A6">
      <w:pPr>
        <w:jc w:val="both"/>
        <w:rPr>
          <w:sz w:val="22"/>
          <w:szCs w:val="22"/>
        </w:rPr>
      </w:pPr>
      <w:r w:rsidRPr="005D0782">
        <w:rPr>
          <w:sz w:val="22"/>
          <w:szCs w:val="22"/>
        </w:rPr>
        <w:t>учреждений культуры на 2018 год</w:t>
      </w:r>
    </w:p>
    <w:p w:rsidR="00392E62" w:rsidRPr="005D0782" w:rsidRDefault="00392E62" w:rsidP="005421A6">
      <w:pPr>
        <w:jc w:val="both"/>
        <w:rPr>
          <w:sz w:val="22"/>
          <w:szCs w:val="22"/>
        </w:rPr>
      </w:pPr>
    </w:p>
    <w:p w:rsidR="00392E62" w:rsidRPr="005D0782" w:rsidRDefault="00392E62" w:rsidP="005421A6">
      <w:pPr>
        <w:jc w:val="both"/>
        <w:rPr>
          <w:sz w:val="22"/>
          <w:szCs w:val="22"/>
        </w:rPr>
      </w:pPr>
      <w:proofErr w:type="gramStart"/>
      <w:r w:rsidRPr="005D0782">
        <w:rPr>
          <w:sz w:val="22"/>
          <w:szCs w:val="22"/>
        </w:rPr>
        <w:t>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мэра МО «</w:t>
      </w:r>
      <w:proofErr w:type="spellStart"/>
      <w:r w:rsidRPr="005D0782">
        <w:rPr>
          <w:sz w:val="22"/>
          <w:szCs w:val="22"/>
        </w:rPr>
        <w:t>Боханский</w:t>
      </w:r>
      <w:proofErr w:type="spellEnd"/>
      <w:r w:rsidRPr="005D0782">
        <w:rPr>
          <w:sz w:val="22"/>
          <w:szCs w:val="22"/>
        </w:rPr>
        <w:t xml:space="preserve"> район» от 31.05.2011 г. № 338 «Об утверждении порядка формирования и финансового обеспечения выполнения муниципального задания на</w:t>
      </w:r>
      <w:proofErr w:type="gramEnd"/>
      <w:r w:rsidRPr="005D0782">
        <w:rPr>
          <w:sz w:val="22"/>
          <w:szCs w:val="22"/>
        </w:rPr>
        <w:t xml:space="preserve"> оказание муниципальных услуг (выполнение работ) в муниципальном образовании «</w:t>
      </w:r>
      <w:proofErr w:type="spellStart"/>
      <w:r w:rsidRPr="005D0782">
        <w:rPr>
          <w:sz w:val="22"/>
          <w:szCs w:val="22"/>
        </w:rPr>
        <w:t>Боханский</w:t>
      </w:r>
      <w:proofErr w:type="spellEnd"/>
      <w:r w:rsidRPr="005D0782">
        <w:rPr>
          <w:sz w:val="22"/>
          <w:szCs w:val="22"/>
        </w:rPr>
        <w:t xml:space="preserve"> район», руководствуясь ч.3, ст.12 Устава муниципального образования «</w:t>
      </w:r>
      <w:proofErr w:type="spellStart"/>
      <w:r w:rsidRPr="005D0782">
        <w:rPr>
          <w:sz w:val="22"/>
          <w:szCs w:val="22"/>
        </w:rPr>
        <w:t>Укыр</w:t>
      </w:r>
      <w:proofErr w:type="spellEnd"/>
      <w:r w:rsidRPr="005D0782">
        <w:rPr>
          <w:sz w:val="22"/>
          <w:szCs w:val="22"/>
        </w:rPr>
        <w:t>», Уставом МБУК «СКЦ» МО «</w:t>
      </w:r>
      <w:proofErr w:type="spellStart"/>
      <w:r w:rsidRPr="005D0782">
        <w:rPr>
          <w:sz w:val="22"/>
          <w:szCs w:val="22"/>
        </w:rPr>
        <w:t>Укыр</w:t>
      </w:r>
      <w:proofErr w:type="spellEnd"/>
      <w:r w:rsidRPr="005D0782">
        <w:rPr>
          <w:sz w:val="22"/>
          <w:szCs w:val="22"/>
        </w:rPr>
        <w:t>»</w:t>
      </w:r>
    </w:p>
    <w:p w:rsidR="00392E62" w:rsidRPr="005D0782" w:rsidRDefault="00392E62" w:rsidP="005421A6">
      <w:pPr>
        <w:jc w:val="both"/>
        <w:rPr>
          <w:sz w:val="22"/>
          <w:szCs w:val="22"/>
        </w:rPr>
      </w:pPr>
    </w:p>
    <w:p w:rsidR="00392E62" w:rsidRPr="005D0782" w:rsidRDefault="00392E62" w:rsidP="005421A6">
      <w:pPr>
        <w:jc w:val="both"/>
        <w:rPr>
          <w:b/>
          <w:sz w:val="22"/>
          <w:szCs w:val="22"/>
        </w:rPr>
      </w:pPr>
      <w:r w:rsidRPr="005D0782">
        <w:rPr>
          <w:b/>
          <w:sz w:val="22"/>
          <w:szCs w:val="22"/>
        </w:rPr>
        <w:t>ПОСТАНОВЛЯЮ:</w:t>
      </w:r>
    </w:p>
    <w:p w:rsidR="00392E62" w:rsidRPr="005D0782" w:rsidRDefault="00392E62" w:rsidP="005421A6">
      <w:pPr>
        <w:jc w:val="both"/>
        <w:rPr>
          <w:sz w:val="22"/>
          <w:szCs w:val="22"/>
        </w:rPr>
      </w:pPr>
      <w:r w:rsidRPr="005D0782">
        <w:rPr>
          <w:sz w:val="22"/>
          <w:szCs w:val="22"/>
        </w:rPr>
        <w:t>1. Утвердить  муниципальное задание на первое полугодие 2018 г. МБУК</w:t>
      </w:r>
    </w:p>
    <w:p w:rsidR="00392E62" w:rsidRPr="005D0782" w:rsidRDefault="00392E62" w:rsidP="005421A6">
      <w:pPr>
        <w:jc w:val="both"/>
        <w:rPr>
          <w:sz w:val="22"/>
          <w:szCs w:val="22"/>
        </w:rPr>
      </w:pPr>
      <w:r w:rsidRPr="005D0782">
        <w:rPr>
          <w:sz w:val="22"/>
          <w:szCs w:val="22"/>
        </w:rPr>
        <w:t>«СКЦ» МО «</w:t>
      </w:r>
      <w:proofErr w:type="spellStart"/>
      <w:r w:rsidRPr="005D0782">
        <w:rPr>
          <w:sz w:val="22"/>
          <w:szCs w:val="22"/>
        </w:rPr>
        <w:t>Укыр</w:t>
      </w:r>
      <w:proofErr w:type="spellEnd"/>
      <w:r w:rsidRPr="005D0782">
        <w:rPr>
          <w:sz w:val="22"/>
          <w:szCs w:val="22"/>
        </w:rPr>
        <w:t>» (Приложение №1)и  (Приложение №2);</w:t>
      </w:r>
    </w:p>
    <w:p w:rsidR="00392E62" w:rsidRPr="005D0782" w:rsidRDefault="00392E62" w:rsidP="005421A6">
      <w:pPr>
        <w:jc w:val="both"/>
        <w:rPr>
          <w:sz w:val="22"/>
          <w:szCs w:val="22"/>
        </w:rPr>
      </w:pPr>
      <w:r w:rsidRPr="005D0782">
        <w:rPr>
          <w:sz w:val="22"/>
          <w:szCs w:val="22"/>
        </w:rPr>
        <w:t xml:space="preserve">2.Данное постановление подлежит официальному опубликованию </w:t>
      </w:r>
    </w:p>
    <w:p w:rsidR="00392E62" w:rsidRPr="005D0782" w:rsidRDefault="00392E62" w:rsidP="005421A6">
      <w:pPr>
        <w:jc w:val="both"/>
        <w:rPr>
          <w:sz w:val="22"/>
          <w:szCs w:val="22"/>
        </w:rPr>
      </w:pPr>
      <w:r w:rsidRPr="005D0782">
        <w:rPr>
          <w:sz w:val="22"/>
          <w:szCs w:val="22"/>
        </w:rPr>
        <w:t>в  «Вестнике» муниципального образования «</w:t>
      </w:r>
      <w:proofErr w:type="spellStart"/>
      <w:r w:rsidRPr="005D0782">
        <w:rPr>
          <w:sz w:val="22"/>
          <w:szCs w:val="22"/>
        </w:rPr>
        <w:t>Укыр</w:t>
      </w:r>
      <w:proofErr w:type="spellEnd"/>
      <w:r w:rsidRPr="005D0782">
        <w:rPr>
          <w:sz w:val="22"/>
          <w:szCs w:val="22"/>
        </w:rPr>
        <w:t>»</w:t>
      </w:r>
    </w:p>
    <w:p w:rsidR="00392E62" w:rsidRPr="005D0782" w:rsidRDefault="00392E62" w:rsidP="005421A6">
      <w:pPr>
        <w:tabs>
          <w:tab w:val="left" w:pos="0"/>
        </w:tabs>
        <w:jc w:val="both"/>
        <w:rPr>
          <w:sz w:val="22"/>
          <w:szCs w:val="22"/>
        </w:rPr>
      </w:pPr>
      <w:r w:rsidRPr="005D0782">
        <w:rPr>
          <w:sz w:val="22"/>
          <w:szCs w:val="22"/>
        </w:rPr>
        <w:t>3.</w:t>
      </w:r>
      <w:proofErr w:type="gramStart"/>
      <w:r w:rsidRPr="005D0782">
        <w:rPr>
          <w:sz w:val="22"/>
          <w:szCs w:val="22"/>
        </w:rPr>
        <w:t>Контроль за</w:t>
      </w:r>
      <w:proofErr w:type="gramEnd"/>
      <w:r w:rsidRPr="005D0782">
        <w:rPr>
          <w:sz w:val="22"/>
          <w:szCs w:val="22"/>
        </w:rPr>
        <w:t xml:space="preserve"> исполнением данного постановления возложить на директора</w:t>
      </w:r>
    </w:p>
    <w:p w:rsidR="00392E62" w:rsidRPr="005D0782" w:rsidRDefault="00392E62" w:rsidP="005421A6">
      <w:pPr>
        <w:tabs>
          <w:tab w:val="left" w:pos="0"/>
        </w:tabs>
        <w:jc w:val="both"/>
        <w:rPr>
          <w:sz w:val="22"/>
          <w:szCs w:val="22"/>
        </w:rPr>
      </w:pPr>
      <w:r w:rsidRPr="005D0782">
        <w:rPr>
          <w:sz w:val="22"/>
          <w:szCs w:val="22"/>
        </w:rPr>
        <w:t>МБУК «СКЦ» МО «</w:t>
      </w:r>
      <w:proofErr w:type="spellStart"/>
      <w:r w:rsidRPr="005D0782">
        <w:rPr>
          <w:sz w:val="22"/>
          <w:szCs w:val="22"/>
        </w:rPr>
        <w:t>Укыр</w:t>
      </w:r>
      <w:proofErr w:type="spellEnd"/>
      <w:r w:rsidRPr="005D0782">
        <w:rPr>
          <w:sz w:val="22"/>
          <w:szCs w:val="22"/>
        </w:rPr>
        <w:t xml:space="preserve">» </w:t>
      </w:r>
      <w:proofErr w:type="spellStart"/>
      <w:r w:rsidRPr="005D0782">
        <w:rPr>
          <w:sz w:val="22"/>
          <w:szCs w:val="22"/>
        </w:rPr>
        <w:t>Акбаеву</w:t>
      </w:r>
      <w:proofErr w:type="spellEnd"/>
      <w:r w:rsidRPr="005D0782">
        <w:rPr>
          <w:sz w:val="22"/>
          <w:szCs w:val="22"/>
        </w:rPr>
        <w:t xml:space="preserve"> М.Г.</w:t>
      </w:r>
    </w:p>
    <w:p w:rsidR="00392E62" w:rsidRPr="005D0782" w:rsidRDefault="00392E62" w:rsidP="005421A6">
      <w:pPr>
        <w:tabs>
          <w:tab w:val="left" w:pos="0"/>
        </w:tabs>
        <w:jc w:val="both"/>
        <w:rPr>
          <w:sz w:val="22"/>
          <w:szCs w:val="22"/>
        </w:rPr>
      </w:pPr>
    </w:p>
    <w:p w:rsidR="00392E62" w:rsidRPr="005D0782" w:rsidRDefault="00392E62" w:rsidP="005421A6">
      <w:pPr>
        <w:tabs>
          <w:tab w:val="left" w:pos="0"/>
        </w:tabs>
        <w:jc w:val="both"/>
        <w:rPr>
          <w:sz w:val="22"/>
          <w:szCs w:val="22"/>
        </w:rPr>
      </w:pPr>
    </w:p>
    <w:p w:rsidR="00392E62" w:rsidRPr="005D0782" w:rsidRDefault="00392E62" w:rsidP="005421A6">
      <w:pPr>
        <w:tabs>
          <w:tab w:val="left" w:pos="0"/>
        </w:tabs>
        <w:jc w:val="both"/>
        <w:rPr>
          <w:sz w:val="22"/>
          <w:szCs w:val="22"/>
        </w:rPr>
      </w:pPr>
    </w:p>
    <w:p w:rsidR="00392E62" w:rsidRDefault="00B83C60" w:rsidP="005421A6">
      <w:pPr>
        <w:tabs>
          <w:tab w:val="left" w:pos="0"/>
        </w:tabs>
        <w:jc w:val="both"/>
        <w:rPr>
          <w:sz w:val="22"/>
          <w:szCs w:val="22"/>
        </w:rPr>
      </w:pPr>
      <w:r w:rsidRPr="005D0782">
        <w:rPr>
          <w:sz w:val="22"/>
          <w:szCs w:val="22"/>
        </w:rPr>
        <w:t xml:space="preserve">Глава </w:t>
      </w:r>
      <w:r w:rsidR="00392E62" w:rsidRPr="005D0782">
        <w:rPr>
          <w:sz w:val="22"/>
          <w:szCs w:val="22"/>
        </w:rPr>
        <w:t>МО</w:t>
      </w:r>
      <w:r w:rsidRPr="005D0782">
        <w:rPr>
          <w:sz w:val="22"/>
          <w:szCs w:val="22"/>
        </w:rPr>
        <w:t xml:space="preserve"> </w:t>
      </w:r>
      <w:r w:rsidR="00392E62" w:rsidRPr="005D0782">
        <w:rPr>
          <w:sz w:val="22"/>
          <w:szCs w:val="22"/>
        </w:rPr>
        <w:t>«</w:t>
      </w:r>
      <w:proofErr w:type="spellStart"/>
      <w:r w:rsidR="00392E62" w:rsidRPr="005D0782">
        <w:rPr>
          <w:sz w:val="22"/>
          <w:szCs w:val="22"/>
        </w:rPr>
        <w:t>Укыр</w:t>
      </w:r>
      <w:proofErr w:type="spellEnd"/>
      <w:r w:rsidR="00392E62" w:rsidRPr="005D0782">
        <w:rPr>
          <w:sz w:val="22"/>
          <w:szCs w:val="22"/>
        </w:rPr>
        <w:t xml:space="preserve">»                   </w:t>
      </w:r>
      <w:proofErr w:type="spellStart"/>
      <w:r w:rsidR="00392E62" w:rsidRPr="005D0782">
        <w:rPr>
          <w:sz w:val="22"/>
          <w:szCs w:val="22"/>
        </w:rPr>
        <w:t>Баглаева</w:t>
      </w:r>
      <w:proofErr w:type="spellEnd"/>
      <w:r w:rsidR="00392E62" w:rsidRPr="005D0782">
        <w:rPr>
          <w:sz w:val="22"/>
          <w:szCs w:val="22"/>
        </w:rPr>
        <w:t xml:space="preserve"> Е.А.</w:t>
      </w: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Default="005D0782" w:rsidP="005421A6">
      <w:pPr>
        <w:tabs>
          <w:tab w:val="left" w:pos="0"/>
        </w:tabs>
        <w:jc w:val="both"/>
        <w:rPr>
          <w:sz w:val="22"/>
          <w:szCs w:val="22"/>
        </w:rPr>
      </w:pPr>
    </w:p>
    <w:p w:rsidR="005D0782" w:rsidRPr="005D0782" w:rsidRDefault="005D0782" w:rsidP="005421A6">
      <w:pPr>
        <w:tabs>
          <w:tab w:val="left" w:pos="0"/>
        </w:tabs>
        <w:jc w:val="both"/>
        <w:rPr>
          <w:sz w:val="22"/>
          <w:szCs w:val="22"/>
        </w:rPr>
      </w:pPr>
    </w:p>
    <w:p w:rsidR="00392E62" w:rsidRPr="005D0782" w:rsidRDefault="00392E62" w:rsidP="00B83C60">
      <w:pPr>
        <w:pStyle w:val="2"/>
        <w:ind w:left="0"/>
        <w:jc w:val="center"/>
        <w:rPr>
          <w:rFonts w:ascii="Times New Roman" w:hAnsi="Times New Roman" w:cs="Times New Roman"/>
          <w:color w:val="auto"/>
        </w:rPr>
      </w:pPr>
      <w:r w:rsidRPr="005D0782">
        <w:rPr>
          <w:rFonts w:ascii="Times New Roman" w:hAnsi="Times New Roman" w:cs="Times New Roman"/>
          <w:i/>
          <w:color w:val="auto"/>
        </w:rPr>
        <w:t>30.04.2018 г. №18</w:t>
      </w:r>
    </w:p>
    <w:p w:rsidR="00392E62" w:rsidRPr="005D0782" w:rsidRDefault="00392E62" w:rsidP="00B83C60">
      <w:pPr>
        <w:jc w:val="center"/>
        <w:rPr>
          <w:b/>
          <w:sz w:val="22"/>
          <w:szCs w:val="22"/>
        </w:rPr>
      </w:pPr>
      <w:r w:rsidRPr="005D0782">
        <w:rPr>
          <w:b/>
          <w:sz w:val="22"/>
          <w:szCs w:val="22"/>
        </w:rPr>
        <w:t>РОССИЙСКАЯ ФЕДЕРАЦИЯ</w:t>
      </w:r>
    </w:p>
    <w:p w:rsidR="00392E62" w:rsidRPr="005D0782" w:rsidRDefault="00392E62" w:rsidP="00B83C60">
      <w:pPr>
        <w:jc w:val="center"/>
        <w:rPr>
          <w:b/>
          <w:sz w:val="22"/>
          <w:szCs w:val="22"/>
        </w:rPr>
      </w:pPr>
      <w:r w:rsidRPr="005D0782">
        <w:rPr>
          <w:b/>
          <w:sz w:val="22"/>
          <w:szCs w:val="22"/>
        </w:rPr>
        <w:t>ИРКУТСКАЯ ОБЛАСТЬ</w:t>
      </w:r>
      <w:r w:rsidRPr="005D0782">
        <w:rPr>
          <w:b/>
          <w:sz w:val="22"/>
          <w:szCs w:val="22"/>
        </w:rPr>
        <w:br/>
        <w:t>БОХАНСКИЙ МУНИЦИПАЛЬНЫЙ РАЙОН</w:t>
      </w:r>
      <w:r w:rsidRPr="005D0782">
        <w:rPr>
          <w:b/>
          <w:sz w:val="22"/>
          <w:szCs w:val="22"/>
        </w:rPr>
        <w:br/>
        <w:t>МУНИЦИПАЛЬНОЕ ОБРАЗОВАНИЕ «УКЫР»</w:t>
      </w:r>
    </w:p>
    <w:p w:rsidR="00392E62" w:rsidRPr="005D0782" w:rsidRDefault="00392E62" w:rsidP="00B83C60">
      <w:pPr>
        <w:jc w:val="center"/>
        <w:rPr>
          <w:b/>
          <w:sz w:val="22"/>
          <w:szCs w:val="22"/>
        </w:rPr>
      </w:pPr>
      <w:r w:rsidRPr="005D0782">
        <w:rPr>
          <w:b/>
          <w:sz w:val="22"/>
          <w:szCs w:val="22"/>
        </w:rPr>
        <w:t>АДМИНИСТРАЦИЯ</w:t>
      </w:r>
    </w:p>
    <w:p w:rsidR="00392E62" w:rsidRPr="005D0782" w:rsidRDefault="00392E62" w:rsidP="00B83C60">
      <w:pPr>
        <w:pStyle w:val="a5"/>
        <w:jc w:val="center"/>
        <w:rPr>
          <w:rFonts w:ascii="Times New Roman" w:hAnsi="Times New Roman"/>
          <w:b/>
        </w:rPr>
      </w:pPr>
      <w:r w:rsidRPr="005D0782">
        <w:rPr>
          <w:rFonts w:ascii="Times New Roman" w:hAnsi="Times New Roman"/>
          <w:b/>
        </w:rPr>
        <w:t>ПОСТАНОВЛЕНИЕ</w:t>
      </w:r>
    </w:p>
    <w:p w:rsidR="00392E62" w:rsidRPr="005D0782" w:rsidRDefault="00392E62" w:rsidP="00B83C60">
      <w:pPr>
        <w:pStyle w:val="a5"/>
        <w:jc w:val="center"/>
        <w:rPr>
          <w:rFonts w:ascii="Times New Roman" w:hAnsi="Times New Roman"/>
        </w:rPr>
      </w:pPr>
    </w:p>
    <w:p w:rsidR="00392E62" w:rsidRPr="005D0782" w:rsidRDefault="00392E62" w:rsidP="005421A6">
      <w:pPr>
        <w:pStyle w:val="a5"/>
        <w:jc w:val="both"/>
        <w:rPr>
          <w:rFonts w:ascii="Times New Roman" w:hAnsi="Times New Roman"/>
        </w:rPr>
      </w:pPr>
    </w:p>
    <w:p w:rsidR="00392E62" w:rsidRPr="005D0782" w:rsidRDefault="00392E62" w:rsidP="005421A6">
      <w:pPr>
        <w:pStyle w:val="a5"/>
        <w:jc w:val="both"/>
        <w:rPr>
          <w:rFonts w:ascii="Times New Roman" w:hAnsi="Times New Roman"/>
          <w:b/>
        </w:rPr>
      </w:pPr>
      <w:r w:rsidRPr="005D0782">
        <w:rPr>
          <w:rFonts w:ascii="Times New Roman" w:hAnsi="Times New Roman"/>
          <w:b/>
        </w:rPr>
        <w:t>Об установлении минимальной заработной платы в муниципальных учреждениях МО «</w:t>
      </w:r>
      <w:proofErr w:type="spellStart"/>
      <w:r w:rsidRPr="005D0782">
        <w:rPr>
          <w:rFonts w:ascii="Times New Roman" w:hAnsi="Times New Roman"/>
          <w:b/>
        </w:rPr>
        <w:t>Укыр</w:t>
      </w:r>
      <w:proofErr w:type="spellEnd"/>
      <w:r w:rsidRPr="005D0782">
        <w:rPr>
          <w:rFonts w:ascii="Times New Roman" w:hAnsi="Times New Roman"/>
          <w:b/>
        </w:rPr>
        <w:t>»</w:t>
      </w:r>
    </w:p>
    <w:p w:rsidR="00392E62" w:rsidRPr="005D0782" w:rsidRDefault="00392E62" w:rsidP="005421A6">
      <w:pPr>
        <w:pStyle w:val="a5"/>
        <w:jc w:val="both"/>
        <w:rPr>
          <w:rFonts w:ascii="Times New Roman" w:hAnsi="Times New Roman"/>
          <w:b/>
        </w:rPr>
      </w:pPr>
    </w:p>
    <w:p w:rsidR="00392E62" w:rsidRPr="005D0782" w:rsidRDefault="00392E62" w:rsidP="005421A6">
      <w:pPr>
        <w:pStyle w:val="a5"/>
        <w:jc w:val="both"/>
        <w:rPr>
          <w:rFonts w:ascii="Times New Roman" w:hAnsi="Times New Roman"/>
          <w:b/>
        </w:rPr>
      </w:pPr>
    </w:p>
    <w:p w:rsidR="00392E62" w:rsidRPr="005D0782" w:rsidRDefault="00392E62" w:rsidP="005421A6">
      <w:pPr>
        <w:pStyle w:val="a5"/>
        <w:jc w:val="both"/>
        <w:rPr>
          <w:rFonts w:ascii="Times New Roman" w:hAnsi="Times New Roman"/>
        </w:rPr>
      </w:pPr>
      <w:r w:rsidRPr="005D0782">
        <w:rPr>
          <w:rFonts w:ascii="Times New Roman" w:hAnsi="Times New Roman"/>
        </w:rPr>
        <w:t xml:space="preserve">  В соответствии со ст.133 Трудового кодекса Российской Федерации</w:t>
      </w:r>
      <w:proofErr w:type="gramStart"/>
      <w:r w:rsidRPr="005D0782">
        <w:rPr>
          <w:rFonts w:ascii="Times New Roman" w:hAnsi="Times New Roman"/>
        </w:rPr>
        <w:t xml:space="preserve"> ,</w:t>
      </w:r>
      <w:proofErr w:type="gramEnd"/>
      <w:r w:rsidRPr="005D0782">
        <w:rPr>
          <w:rFonts w:ascii="Times New Roman" w:hAnsi="Times New Roman"/>
        </w:rPr>
        <w:t xml:space="preserve"> Федеральным законом  №82-ФЗ от 19 июня 2000 года «О минимальном размере оплаты труда», Федеральным законом №421-ФЗ от 28 декабря 2017 г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«соглашения о расторжении Регионального соглашения «О минимальной заработной плате в Иркутской области» от 26 января 2017 года, Постановления Конституционного суда Российской Федерации от 7 декабря 2017 года    №38-П, руководствуясь  Уставом МО «</w:t>
      </w:r>
      <w:proofErr w:type="spellStart"/>
      <w:r w:rsidRPr="005D0782">
        <w:rPr>
          <w:rFonts w:ascii="Times New Roman" w:hAnsi="Times New Roman"/>
        </w:rPr>
        <w:t>Укыр</w:t>
      </w:r>
      <w:proofErr w:type="spellEnd"/>
      <w:r w:rsidRPr="005D0782">
        <w:rPr>
          <w:rFonts w:ascii="Times New Roman" w:hAnsi="Times New Roman"/>
        </w:rPr>
        <w:t>»</w:t>
      </w:r>
    </w:p>
    <w:p w:rsidR="00392E62" w:rsidRPr="005D0782" w:rsidRDefault="00392E62" w:rsidP="005421A6">
      <w:pPr>
        <w:pStyle w:val="a5"/>
        <w:jc w:val="both"/>
        <w:rPr>
          <w:rFonts w:ascii="Times New Roman" w:hAnsi="Times New Roman"/>
        </w:rPr>
      </w:pPr>
    </w:p>
    <w:p w:rsidR="00392E62" w:rsidRPr="005D0782" w:rsidRDefault="00392E62" w:rsidP="005421A6">
      <w:pPr>
        <w:pStyle w:val="a5"/>
        <w:jc w:val="both"/>
        <w:rPr>
          <w:rFonts w:ascii="Times New Roman" w:hAnsi="Times New Roman"/>
        </w:rPr>
      </w:pPr>
      <w:r w:rsidRPr="005D0782">
        <w:rPr>
          <w:rFonts w:ascii="Times New Roman" w:hAnsi="Times New Roman"/>
        </w:rPr>
        <w:t>ПОСТАНОВЛЯЮ:</w:t>
      </w:r>
    </w:p>
    <w:p w:rsidR="00392E62" w:rsidRPr="005D0782" w:rsidRDefault="00392E62" w:rsidP="005421A6">
      <w:pPr>
        <w:pStyle w:val="a5"/>
        <w:jc w:val="both"/>
        <w:rPr>
          <w:rFonts w:ascii="Times New Roman" w:hAnsi="Times New Roman"/>
        </w:rPr>
      </w:pPr>
    </w:p>
    <w:p w:rsidR="00392E62" w:rsidRPr="005D0782" w:rsidRDefault="00392E62" w:rsidP="005421A6">
      <w:pPr>
        <w:pStyle w:val="a5"/>
        <w:jc w:val="both"/>
        <w:rPr>
          <w:rFonts w:ascii="Times New Roman" w:hAnsi="Times New Roman"/>
        </w:rPr>
      </w:pPr>
      <w:r w:rsidRPr="005D0782">
        <w:rPr>
          <w:rFonts w:ascii="Times New Roman" w:hAnsi="Times New Roman"/>
        </w:rPr>
        <w:t>1.Установить с 1 мая  2018 года: для работников муниципальных учреждений, расположенных на территории МО «</w:t>
      </w:r>
      <w:proofErr w:type="spellStart"/>
      <w:r w:rsidRPr="005D0782">
        <w:rPr>
          <w:rFonts w:ascii="Times New Roman" w:hAnsi="Times New Roman"/>
        </w:rPr>
        <w:t>Укыр</w:t>
      </w:r>
      <w:proofErr w:type="spellEnd"/>
      <w:r w:rsidRPr="005D0782">
        <w:rPr>
          <w:rFonts w:ascii="Times New Roman" w:hAnsi="Times New Roman"/>
        </w:rPr>
        <w:t>» размер минимальной  заработной платы при условии поной отработки нормы рабочего времени и выполнении норм труда в сумме 11163  рубля, к которой начисляются районный коэффициент и процентная надбавка за стаж работы.</w:t>
      </w:r>
    </w:p>
    <w:p w:rsidR="00392E62" w:rsidRPr="005D0782" w:rsidRDefault="00392E62" w:rsidP="005421A6">
      <w:pPr>
        <w:pStyle w:val="a5"/>
        <w:jc w:val="both"/>
        <w:rPr>
          <w:rFonts w:ascii="Times New Roman" w:hAnsi="Times New Roman"/>
        </w:rPr>
      </w:pPr>
      <w:r w:rsidRPr="005D0782">
        <w:rPr>
          <w:rFonts w:ascii="Times New Roman" w:hAnsi="Times New Roman"/>
        </w:rPr>
        <w:t>2.Данное постановление  опубликовать в Вестнике МО «</w:t>
      </w:r>
      <w:proofErr w:type="spellStart"/>
      <w:r w:rsidRPr="005D0782">
        <w:rPr>
          <w:rFonts w:ascii="Times New Roman" w:hAnsi="Times New Roman"/>
        </w:rPr>
        <w:t>Укыр</w:t>
      </w:r>
      <w:proofErr w:type="spellEnd"/>
      <w:r w:rsidRPr="005D0782">
        <w:rPr>
          <w:rFonts w:ascii="Times New Roman" w:hAnsi="Times New Roman"/>
        </w:rPr>
        <w:t>»</w:t>
      </w:r>
    </w:p>
    <w:p w:rsidR="00392E62" w:rsidRPr="005D0782" w:rsidRDefault="00392E62" w:rsidP="005421A6">
      <w:pPr>
        <w:pStyle w:val="a5"/>
        <w:jc w:val="both"/>
        <w:rPr>
          <w:rFonts w:ascii="Times New Roman" w:hAnsi="Times New Roman"/>
        </w:rPr>
      </w:pPr>
      <w:r w:rsidRPr="005D0782">
        <w:rPr>
          <w:rFonts w:ascii="Times New Roman" w:hAnsi="Times New Roman"/>
        </w:rPr>
        <w:t>3.</w:t>
      </w:r>
      <w:proofErr w:type="gramStart"/>
      <w:r w:rsidRPr="005D0782">
        <w:rPr>
          <w:rFonts w:ascii="Times New Roman" w:hAnsi="Times New Roman"/>
        </w:rPr>
        <w:t>Контроль за</w:t>
      </w:r>
      <w:proofErr w:type="gramEnd"/>
      <w:r w:rsidRPr="005D0782">
        <w:rPr>
          <w:rFonts w:ascii="Times New Roman" w:hAnsi="Times New Roman"/>
        </w:rPr>
        <w:t xml:space="preserve"> исполнением данного постановления оставляю за собой.</w:t>
      </w:r>
    </w:p>
    <w:p w:rsidR="00392E62" w:rsidRPr="005D0782" w:rsidRDefault="00392E62" w:rsidP="005421A6">
      <w:pPr>
        <w:pStyle w:val="a5"/>
        <w:jc w:val="both"/>
        <w:rPr>
          <w:rFonts w:ascii="Times New Roman" w:hAnsi="Times New Roman"/>
        </w:rPr>
      </w:pPr>
    </w:p>
    <w:p w:rsidR="00392E62" w:rsidRPr="005D0782" w:rsidRDefault="00392E62" w:rsidP="005421A6">
      <w:pPr>
        <w:pStyle w:val="a5"/>
        <w:jc w:val="both"/>
        <w:rPr>
          <w:rFonts w:ascii="Times New Roman" w:hAnsi="Times New Roman"/>
        </w:rPr>
      </w:pPr>
    </w:p>
    <w:p w:rsidR="00392E62" w:rsidRPr="005D0782" w:rsidRDefault="00B83C60" w:rsidP="005421A6">
      <w:pPr>
        <w:pStyle w:val="a5"/>
        <w:jc w:val="both"/>
        <w:rPr>
          <w:rFonts w:ascii="Times New Roman" w:hAnsi="Times New Roman"/>
        </w:rPr>
      </w:pPr>
      <w:r w:rsidRPr="005D0782">
        <w:rPr>
          <w:rFonts w:ascii="Times New Roman" w:hAnsi="Times New Roman"/>
        </w:rPr>
        <w:t xml:space="preserve">Глава </w:t>
      </w:r>
      <w:r w:rsidR="00392E62" w:rsidRPr="005D0782">
        <w:rPr>
          <w:rFonts w:ascii="Times New Roman" w:hAnsi="Times New Roman"/>
        </w:rPr>
        <w:t>МО</w:t>
      </w:r>
      <w:r w:rsidRPr="005D0782">
        <w:rPr>
          <w:rFonts w:ascii="Times New Roman" w:hAnsi="Times New Roman"/>
        </w:rPr>
        <w:t xml:space="preserve"> </w:t>
      </w:r>
      <w:r w:rsidR="00392E62" w:rsidRPr="005D0782">
        <w:rPr>
          <w:rFonts w:ascii="Times New Roman" w:hAnsi="Times New Roman"/>
        </w:rPr>
        <w:t>«</w:t>
      </w:r>
      <w:proofErr w:type="spellStart"/>
      <w:r w:rsidR="00392E62" w:rsidRPr="005D0782">
        <w:rPr>
          <w:rFonts w:ascii="Times New Roman" w:hAnsi="Times New Roman"/>
        </w:rPr>
        <w:t>Укыр</w:t>
      </w:r>
      <w:proofErr w:type="spellEnd"/>
      <w:r w:rsidR="00392E62" w:rsidRPr="005D0782">
        <w:rPr>
          <w:rFonts w:ascii="Times New Roman" w:hAnsi="Times New Roman"/>
        </w:rPr>
        <w:t xml:space="preserve">»              </w:t>
      </w:r>
      <w:proofErr w:type="spellStart"/>
      <w:r w:rsidR="00392E62" w:rsidRPr="005D0782">
        <w:rPr>
          <w:rFonts w:ascii="Times New Roman" w:hAnsi="Times New Roman"/>
        </w:rPr>
        <w:t>Баглаева</w:t>
      </w:r>
      <w:proofErr w:type="spellEnd"/>
      <w:r w:rsidR="00392E62" w:rsidRPr="005D0782">
        <w:rPr>
          <w:rFonts w:ascii="Times New Roman" w:hAnsi="Times New Roman"/>
        </w:rPr>
        <w:t xml:space="preserve"> Е.А.</w:t>
      </w:r>
    </w:p>
    <w:p w:rsidR="00392E62" w:rsidRPr="005D0782" w:rsidRDefault="00392E62" w:rsidP="005421A6">
      <w:pPr>
        <w:pStyle w:val="a5"/>
        <w:jc w:val="both"/>
        <w:rPr>
          <w:rFonts w:ascii="Times New Roman" w:hAnsi="Times New Roman"/>
        </w:rPr>
      </w:pPr>
    </w:p>
    <w:p w:rsidR="00392E62" w:rsidRDefault="00392E6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Default="005D0782" w:rsidP="005421A6">
      <w:pPr>
        <w:pStyle w:val="a5"/>
        <w:jc w:val="both"/>
        <w:rPr>
          <w:rFonts w:ascii="Times New Roman" w:hAnsi="Times New Roman"/>
        </w:rPr>
      </w:pPr>
    </w:p>
    <w:p w:rsidR="005D0782" w:rsidRPr="005D0782" w:rsidRDefault="005D0782" w:rsidP="005421A6">
      <w:pPr>
        <w:pStyle w:val="a5"/>
        <w:jc w:val="both"/>
        <w:rPr>
          <w:rFonts w:ascii="Times New Roman" w:hAnsi="Times New Roman"/>
        </w:rPr>
      </w:pPr>
    </w:p>
    <w:p w:rsidR="00392E62" w:rsidRPr="005D0782" w:rsidRDefault="00392E62" w:rsidP="005421A6">
      <w:pPr>
        <w:pStyle w:val="a5"/>
        <w:jc w:val="both"/>
        <w:rPr>
          <w:rFonts w:ascii="Times New Roman" w:hAnsi="Times New Roman"/>
        </w:rPr>
      </w:pPr>
    </w:p>
    <w:tbl>
      <w:tblPr>
        <w:tblStyle w:val="aff9"/>
        <w:tblW w:w="5070" w:type="dxa"/>
        <w:tblLook w:val="04A0" w:firstRow="1" w:lastRow="0" w:firstColumn="1" w:lastColumn="0" w:noHBand="0" w:noVBand="1"/>
      </w:tblPr>
      <w:tblGrid>
        <w:gridCol w:w="5070"/>
      </w:tblGrid>
      <w:tr w:rsidR="004A5A3E" w:rsidRPr="005D0782" w:rsidTr="003F74C1">
        <w:tc>
          <w:tcPr>
            <w:tcW w:w="5070" w:type="dxa"/>
          </w:tcPr>
          <w:p w:rsidR="004A5A3E" w:rsidRPr="005D0782" w:rsidRDefault="004A5A3E" w:rsidP="003F74C1">
            <w:pPr>
              <w:rPr>
                <w:sz w:val="22"/>
                <w:szCs w:val="22"/>
              </w:rPr>
            </w:pPr>
            <w:r w:rsidRPr="005D0782">
              <w:rPr>
                <w:sz w:val="22"/>
                <w:szCs w:val="22"/>
              </w:rPr>
              <w:t xml:space="preserve">    Редактор </w:t>
            </w:r>
            <w:proofErr w:type="spellStart"/>
            <w:r w:rsidRPr="005D0782">
              <w:rPr>
                <w:sz w:val="22"/>
                <w:szCs w:val="22"/>
              </w:rPr>
              <w:t>Э.Багдуева</w:t>
            </w:r>
            <w:proofErr w:type="spellEnd"/>
          </w:p>
        </w:tc>
      </w:tr>
      <w:tr w:rsidR="004A5A3E" w:rsidRPr="005D0782" w:rsidTr="003F74C1">
        <w:tc>
          <w:tcPr>
            <w:tcW w:w="5070" w:type="dxa"/>
          </w:tcPr>
          <w:p w:rsidR="004A5A3E" w:rsidRPr="005D0782" w:rsidRDefault="004A5A3E" w:rsidP="003F74C1">
            <w:pPr>
              <w:tabs>
                <w:tab w:val="center" w:pos="4677"/>
                <w:tab w:val="right" w:pos="9355"/>
              </w:tabs>
              <w:rPr>
                <w:sz w:val="22"/>
                <w:szCs w:val="22"/>
              </w:rPr>
            </w:pPr>
            <w:r w:rsidRPr="005D0782">
              <w:rPr>
                <w:sz w:val="22"/>
                <w:szCs w:val="22"/>
              </w:rPr>
              <w:t xml:space="preserve">  Учредитель: администрация МО «</w:t>
            </w:r>
            <w:proofErr w:type="spellStart"/>
            <w:r w:rsidRPr="005D0782">
              <w:rPr>
                <w:sz w:val="22"/>
                <w:szCs w:val="22"/>
              </w:rPr>
              <w:t>Укыр</w:t>
            </w:r>
            <w:proofErr w:type="spellEnd"/>
            <w:r w:rsidRPr="005D0782">
              <w:rPr>
                <w:sz w:val="22"/>
                <w:szCs w:val="22"/>
              </w:rPr>
              <w:t>»</w:t>
            </w:r>
          </w:p>
        </w:tc>
      </w:tr>
      <w:tr w:rsidR="004A5A3E" w:rsidRPr="005D0782" w:rsidTr="003F74C1">
        <w:tc>
          <w:tcPr>
            <w:tcW w:w="5070" w:type="dxa"/>
          </w:tcPr>
          <w:p w:rsidR="004A5A3E" w:rsidRPr="005D0782" w:rsidRDefault="004A5A3E" w:rsidP="003F74C1">
            <w:pPr>
              <w:rPr>
                <w:sz w:val="22"/>
                <w:szCs w:val="22"/>
              </w:rPr>
            </w:pPr>
            <w:r w:rsidRPr="005D0782">
              <w:rPr>
                <w:sz w:val="22"/>
                <w:szCs w:val="22"/>
              </w:rPr>
              <w:t xml:space="preserve">   Адрес редакции: 669365,с. </w:t>
            </w:r>
            <w:proofErr w:type="spellStart"/>
            <w:r w:rsidRPr="005D0782">
              <w:rPr>
                <w:sz w:val="22"/>
                <w:szCs w:val="22"/>
              </w:rPr>
              <w:t>Укыр</w:t>
            </w:r>
            <w:proofErr w:type="spellEnd"/>
            <w:r w:rsidRPr="005D0782">
              <w:rPr>
                <w:sz w:val="22"/>
                <w:szCs w:val="22"/>
              </w:rPr>
              <w:t xml:space="preserve"> </w:t>
            </w:r>
            <w:proofErr w:type="spellStart"/>
            <w:r w:rsidRPr="005D0782">
              <w:rPr>
                <w:sz w:val="22"/>
                <w:szCs w:val="22"/>
              </w:rPr>
              <w:t>ул</w:t>
            </w:r>
            <w:proofErr w:type="gramStart"/>
            <w:r w:rsidRPr="005D0782">
              <w:rPr>
                <w:sz w:val="22"/>
                <w:szCs w:val="22"/>
              </w:rPr>
              <w:t>.Ш</w:t>
            </w:r>
            <w:proofErr w:type="gramEnd"/>
            <w:r w:rsidRPr="005D0782">
              <w:rPr>
                <w:sz w:val="22"/>
                <w:szCs w:val="22"/>
              </w:rPr>
              <w:t>кольная</w:t>
            </w:r>
            <w:proofErr w:type="spellEnd"/>
            <w:r w:rsidRPr="005D0782">
              <w:rPr>
                <w:sz w:val="22"/>
                <w:szCs w:val="22"/>
              </w:rPr>
              <w:t xml:space="preserve"> ,24</w:t>
            </w:r>
          </w:p>
        </w:tc>
      </w:tr>
      <w:tr w:rsidR="004A5A3E" w:rsidRPr="005D0782" w:rsidTr="003F74C1">
        <w:tc>
          <w:tcPr>
            <w:tcW w:w="5070" w:type="dxa"/>
          </w:tcPr>
          <w:p w:rsidR="004A5A3E" w:rsidRPr="005D0782" w:rsidRDefault="004A5A3E" w:rsidP="003F74C1">
            <w:pPr>
              <w:rPr>
                <w:sz w:val="22"/>
                <w:szCs w:val="22"/>
              </w:rPr>
            </w:pPr>
            <w:r w:rsidRPr="005D0782">
              <w:rPr>
                <w:sz w:val="22"/>
                <w:szCs w:val="22"/>
              </w:rPr>
              <w:t xml:space="preserve">   Тел.: 8(395)-38098-6-59</w:t>
            </w:r>
          </w:p>
        </w:tc>
      </w:tr>
      <w:tr w:rsidR="004A5A3E" w:rsidRPr="005D0782" w:rsidTr="003F74C1">
        <w:tc>
          <w:tcPr>
            <w:tcW w:w="5070" w:type="dxa"/>
          </w:tcPr>
          <w:p w:rsidR="004A5A3E" w:rsidRPr="005D0782" w:rsidRDefault="004A5A3E" w:rsidP="004A5A3E">
            <w:pPr>
              <w:rPr>
                <w:sz w:val="22"/>
                <w:szCs w:val="22"/>
              </w:rPr>
            </w:pPr>
            <w:r w:rsidRPr="005D0782">
              <w:rPr>
                <w:sz w:val="22"/>
                <w:szCs w:val="22"/>
              </w:rPr>
              <w:t>Тираж 10экз. Номер подписан 27 апреля   2018 г.</w:t>
            </w:r>
          </w:p>
        </w:tc>
      </w:tr>
    </w:tbl>
    <w:p w:rsidR="00392E62" w:rsidRPr="005D0782" w:rsidRDefault="00392E62" w:rsidP="005421A6">
      <w:pPr>
        <w:jc w:val="both"/>
        <w:rPr>
          <w:sz w:val="22"/>
          <w:szCs w:val="22"/>
        </w:rPr>
      </w:pPr>
    </w:p>
    <w:p w:rsidR="00464E12" w:rsidRPr="005D0782" w:rsidRDefault="00464E12" w:rsidP="005421A6">
      <w:pPr>
        <w:jc w:val="both"/>
        <w:rPr>
          <w:sz w:val="22"/>
          <w:szCs w:val="22"/>
        </w:rPr>
      </w:pPr>
    </w:p>
    <w:p w:rsidR="005D0782" w:rsidRPr="005D0782" w:rsidRDefault="005D0782">
      <w:pPr>
        <w:jc w:val="both"/>
        <w:rPr>
          <w:sz w:val="22"/>
          <w:szCs w:val="22"/>
        </w:rPr>
      </w:pPr>
    </w:p>
    <w:sectPr w:rsidR="005D0782" w:rsidRPr="005D0782" w:rsidSect="005421A6">
      <w:pgSz w:w="11906" w:h="16838"/>
      <w:pgMar w:top="1134" w:right="707" w:bottom="1134" w:left="993" w:header="708" w:footer="708" w:gutter="0"/>
      <w:cols w:num="2" w:space="8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7D724A"/>
    <w:multiLevelType w:val="multilevel"/>
    <w:tmpl w:val="90E2C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149FB"/>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3B3B43"/>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8368A1"/>
    <w:multiLevelType w:val="multilevel"/>
    <w:tmpl w:val="4E7C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111E0"/>
    <w:multiLevelType w:val="multilevel"/>
    <w:tmpl w:val="C71E7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F4598"/>
    <w:multiLevelType w:val="multilevel"/>
    <w:tmpl w:val="1D0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87073"/>
    <w:multiLevelType w:val="multilevel"/>
    <w:tmpl w:val="6EEEF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8495B"/>
    <w:multiLevelType w:val="multilevel"/>
    <w:tmpl w:val="E242B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E327E"/>
    <w:multiLevelType w:val="multilevel"/>
    <w:tmpl w:val="B016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95F80"/>
    <w:multiLevelType w:val="multilevel"/>
    <w:tmpl w:val="1430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4676B"/>
    <w:multiLevelType w:val="hybridMultilevel"/>
    <w:tmpl w:val="9A6C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40297"/>
    <w:multiLevelType w:val="multilevel"/>
    <w:tmpl w:val="3788C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324668"/>
    <w:multiLevelType w:val="multilevel"/>
    <w:tmpl w:val="771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51D89"/>
    <w:multiLevelType w:val="multilevel"/>
    <w:tmpl w:val="9B5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61000"/>
    <w:multiLevelType w:val="multilevel"/>
    <w:tmpl w:val="F46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421FC9"/>
    <w:multiLevelType w:val="multilevel"/>
    <w:tmpl w:val="2FD6A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E7578"/>
    <w:multiLevelType w:val="multilevel"/>
    <w:tmpl w:val="83D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882C79"/>
    <w:multiLevelType w:val="multilevel"/>
    <w:tmpl w:val="D41A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F8048A"/>
    <w:multiLevelType w:val="multilevel"/>
    <w:tmpl w:val="864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534BD"/>
    <w:multiLevelType w:val="multilevel"/>
    <w:tmpl w:val="C69CC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955A55"/>
    <w:multiLevelType w:val="multilevel"/>
    <w:tmpl w:val="5EB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8C6B7C"/>
    <w:multiLevelType w:val="multilevel"/>
    <w:tmpl w:val="7DD8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FA73AE"/>
    <w:multiLevelType w:val="multilevel"/>
    <w:tmpl w:val="3A0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622707"/>
    <w:multiLevelType w:val="multilevel"/>
    <w:tmpl w:val="049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D859B0"/>
    <w:multiLevelType w:val="hybridMultilevel"/>
    <w:tmpl w:val="E9CE44B8"/>
    <w:lvl w:ilvl="0" w:tplc="3C0049A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9D0D9C"/>
    <w:multiLevelType w:val="multilevel"/>
    <w:tmpl w:val="7E7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562B45"/>
    <w:multiLevelType w:val="multilevel"/>
    <w:tmpl w:val="5AAA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717DD4"/>
    <w:multiLevelType w:val="hybridMultilevel"/>
    <w:tmpl w:val="5CF6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3D5C68"/>
    <w:multiLevelType w:val="multilevel"/>
    <w:tmpl w:val="ABC8B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DA7063"/>
    <w:multiLevelType w:val="hybridMultilevel"/>
    <w:tmpl w:val="40C0767E"/>
    <w:lvl w:ilvl="0" w:tplc="EB862678">
      <w:start w:val="1"/>
      <w:numFmt w:val="decimal"/>
      <w:lvlText w:val="%1."/>
      <w:lvlJc w:val="left"/>
      <w:pPr>
        <w:tabs>
          <w:tab w:val="num" w:pos="786"/>
        </w:tabs>
        <w:ind w:left="786" w:hanging="360"/>
      </w:pPr>
    </w:lvl>
    <w:lvl w:ilvl="1" w:tplc="04190019">
      <w:start w:val="1"/>
      <w:numFmt w:val="lowerLetter"/>
      <w:lvlText w:val="%2."/>
      <w:lvlJc w:val="left"/>
      <w:pPr>
        <w:tabs>
          <w:tab w:val="num" w:pos="1200"/>
        </w:tabs>
        <w:ind w:left="1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0062E7"/>
    <w:multiLevelType w:val="multilevel"/>
    <w:tmpl w:val="0E82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0B04B7"/>
    <w:multiLevelType w:val="multilevel"/>
    <w:tmpl w:val="02D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87797D"/>
    <w:multiLevelType w:val="hybridMultilevel"/>
    <w:tmpl w:val="40C0767E"/>
    <w:lvl w:ilvl="0" w:tplc="EB862678">
      <w:start w:val="1"/>
      <w:numFmt w:val="decimal"/>
      <w:lvlText w:val="%1."/>
      <w:lvlJc w:val="left"/>
      <w:pPr>
        <w:tabs>
          <w:tab w:val="num" w:pos="786"/>
        </w:tabs>
        <w:ind w:left="786" w:hanging="360"/>
      </w:pPr>
    </w:lvl>
    <w:lvl w:ilvl="1" w:tplc="04190019">
      <w:start w:val="1"/>
      <w:numFmt w:val="lowerLetter"/>
      <w:lvlText w:val="%2."/>
      <w:lvlJc w:val="left"/>
      <w:pPr>
        <w:tabs>
          <w:tab w:val="num" w:pos="1200"/>
        </w:tabs>
        <w:ind w:left="1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6B3841"/>
    <w:multiLevelType w:val="multilevel"/>
    <w:tmpl w:val="879AC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3F5629"/>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B271824"/>
    <w:multiLevelType w:val="multilevel"/>
    <w:tmpl w:val="C38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A327E"/>
    <w:multiLevelType w:val="multilevel"/>
    <w:tmpl w:val="98C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C827D36"/>
    <w:multiLevelType w:val="multilevel"/>
    <w:tmpl w:val="97BEC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4D53F5"/>
    <w:multiLevelType w:val="multilevel"/>
    <w:tmpl w:val="297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05C52"/>
    <w:multiLevelType w:val="multilevel"/>
    <w:tmpl w:val="D9EE2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C04F2E"/>
    <w:multiLevelType w:val="hybridMultilevel"/>
    <w:tmpl w:val="0CDA7BCE"/>
    <w:lvl w:ilvl="0" w:tplc="0994D91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5"/>
  </w:num>
  <w:num w:numId="2">
    <w:abstractNumId w:val="39"/>
  </w:num>
  <w:num w:numId="3">
    <w:abstractNumId w:val="31"/>
  </w:num>
  <w:num w:numId="4">
    <w:abstractNumId w:val="12"/>
  </w:num>
  <w:num w:numId="5">
    <w:abstractNumId w:val="21"/>
  </w:num>
  <w:num w:numId="6">
    <w:abstractNumId w:val="18"/>
  </w:num>
  <w:num w:numId="7">
    <w:abstractNumId w:val="24"/>
  </w:num>
  <w:num w:numId="8">
    <w:abstractNumId w:val="1"/>
  </w:num>
  <w:num w:numId="9">
    <w:abstractNumId w:val="19"/>
  </w:num>
  <w:num w:numId="10">
    <w:abstractNumId w:val="8"/>
  </w:num>
  <w:num w:numId="11">
    <w:abstractNumId w:val="41"/>
  </w:num>
  <w:num w:numId="12">
    <w:abstractNumId w:val="35"/>
  </w:num>
  <w:num w:numId="13">
    <w:abstractNumId w:val="6"/>
  </w:num>
  <w:num w:numId="14">
    <w:abstractNumId w:val="40"/>
  </w:num>
  <w:num w:numId="15">
    <w:abstractNumId w:val="29"/>
  </w:num>
  <w:num w:numId="16">
    <w:abstractNumId w:val="5"/>
  </w:num>
  <w:num w:numId="17">
    <w:abstractNumId w:val="16"/>
  </w:num>
  <w:num w:numId="18">
    <w:abstractNumId w:val="9"/>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7"/>
  </w:num>
  <w:num w:numId="27">
    <w:abstractNumId w:val="26"/>
  </w:num>
  <w:num w:numId="28">
    <w:abstractNumId w:val="4"/>
  </w:num>
  <w:num w:numId="29">
    <w:abstractNumId w:val="38"/>
  </w:num>
  <w:num w:numId="30">
    <w:abstractNumId w:val="32"/>
  </w:num>
  <w:num w:numId="31">
    <w:abstractNumId w:val="37"/>
  </w:num>
  <w:num w:numId="32">
    <w:abstractNumId w:val="10"/>
  </w:num>
  <w:num w:numId="33">
    <w:abstractNumId w:val="13"/>
  </w:num>
  <w:num w:numId="34">
    <w:abstractNumId w:val="15"/>
  </w:num>
  <w:num w:numId="35">
    <w:abstractNumId w:val="14"/>
  </w:num>
  <w:num w:numId="36">
    <w:abstractNumId w:val="27"/>
  </w:num>
  <w:num w:numId="37">
    <w:abstractNumId w:val="20"/>
  </w:num>
  <w:num w:numId="38">
    <w:abstractNumId w:val="7"/>
  </w:num>
  <w:num w:numId="39">
    <w:abstractNumId w:val="42"/>
  </w:num>
  <w:num w:numId="40">
    <w:abstractNumId w:val="28"/>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0"/>
  </w:num>
  <w:num w:numId="44">
    <w:abstractNumId w:val="3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FB"/>
    <w:rsid w:val="000235C7"/>
    <w:rsid w:val="00185072"/>
    <w:rsid w:val="00392E62"/>
    <w:rsid w:val="00464E12"/>
    <w:rsid w:val="004A5A3E"/>
    <w:rsid w:val="005421A6"/>
    <w:rsid w:val="005D0782"/>
    <w:rsid w:val="00B83C60"/>
    <w:rsid w:val="00BC1E3C"/>
    <w:rsid w:val="00E363FB"/>
    <w:rsid w:val="00E5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29F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529F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E529F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529F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529F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529F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529F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529F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529F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9F0"/>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E529F0"/>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E529F0"/>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E529F0"/>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E529F0"/>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E529F0"/>
    <w:rPr>
      <w:rFonts w:asciiTheme="majorHAnsi" w:eastAsiaTheme="majorEastAsia" w:hAnsiTheme="majorHAnsi" w:cstheme="majorBidi"/>
      <w:color w:val="C0504D" w:themeColor="accent2"/>
      <w:sz w:val="24"/>
      <w:szCs w:val="24"/>
      <w:lang w:eastAsia="ru-RU"/>
    </w:rPr>
  </w:style>
  <w:style w:type="paragraph" w:styleId="a3">
    <w:name w:val="List Paragraph"/>
    <w:basedOn w:val="a"/>
    <w:uiPriority w:val="34"/>
    <w:qFormat/>
    <w:rsid w:val="00E529F0"/>
    <w:pPr>
      <w:spacing w:after="200" w:line="276" w:lineRule="auto"/>
      <w:ind w:left="720"/>
      <w:contextualSpacing/>
    </w:pPr>
    <w:rPr>
      <w:rFonts w:ascii="Calibri" w:eastAsia="Calibri" w:hAnsi="Calibri"/>
      <w:sz w:val="22"/>
      <w:szCs w:val="22"/>
    </w:rPr>
  </w:style>
  <w:style w:type="paragraph" w:styleId="a4">
    <w:name w:val="Normal (Web)"/>
    <w:basedOn w:val="a"/>
    <w:uiPriority w:val="99"/>
    <w:rsid w:val="00E529F0"/>
    <w:pPr>
      <w:spacing w:before="100" w:beforeAutospacing="1" w:after="100" w:afterAutospacing="1"/>
    </w:pPr>
  </w:style>
  <w:style w:type="paragraph" w:customStyle="1" w:styleId="ConsPlusTitle">
    <w:name w:val="ConsPlusTitle"/>
    <w:rsid w:val="00E529F0"/>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link w:val="a6"/>
    <w:uiPriority w:val="1"/>
    <w:qFormat/>
    <w:rsid w:val="00E529F0"/>
    <w:pPr>
      <w:spacing w:after="0" w:line="240" w:lineRule="auto"/>
    </w:pPr>
    <w:rPr>
      <w:rFonts w:ascii="Calibri" w:eastAsia="Calibri" w:hAnsi="Calibri" w:cs="Times New Roman"/>
      <w:lang w:eastAsia="ru-RU"/>
    </w:rPr>
  </w:style>
  <w:style w:type="character" w:customStyle="1" w:styleId="a6">
    <w:name w:val="Без интервала Знак"/>
    <w:basedOn w:val="a0"/>
    <w:link w:val="a5"/>
    <w:uiPriority w:val="1"/>
    <w:locked/>
    <w:rsid w:val="00392E62"/>
    <w:rPr>
      <w:rFonts w:ascii="Calibri" w:eastAsia="Calibri" w:hAnsi="Calibri" w:cs="Times New Roman"/>
      <w:lang w:eastAsia="ru-RU"/>
    </w:rPr>
  </w:style>
  <w:style w:type="paragraph" w:customStyle="1" w:styleId="11">
    <w:name w:val="Абзац списка1"/>
    <w:basedOn w:val="a"/>
    <w:rsid w:val="00E529F0"/>
    <w:pPr>
      <w:spacing w:after="200" w:line="276" w:lineRule="auto"/>
      <w:ind w:left="720"/>
      <w:contextualSpacing/>
    </w:pPr>
    <w:rPr>
      <w:rFonts w:ascii="Calibri" w:eastAsia="Calibri" w:hAnsi="Calibri"/>
      <w:sz w:val="22"/>
      <w:szCs w:val="22"/>
    </w:rPr>
  </w:style>
  <w:style w:type="character" w:customStyle="1" w:styleId="s1">
    <w:name w:val="s1"/>
    <w:basedOn w:val="a0"/>
    <w:rsid w:val="00E529F0"/>
  </w:style>
  <w:style w:type="paragraph" w:customStyle="1" w:styleId="ConsPlusNormal">
    <w:name w:val="ConsPlusNormal"/>
    <w:link w:val="ConsPlusNormal0"/>
    <w:qFormat/>
    <w:rsid w:val="00E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529F0"/>
    <w:rPr>
      <w:rFonts w:ascii="Arial" w:eastAsia="Times New Roman" w:hAnsi="Arial" w:cs="Arial"/>
      <w:sz w:val="20"/>
      <w:szCs w:val="20"/>
      <w:lang w:eastAsia="ru-RU"/>
    </w:rPr>
  </w:style>
  <w:style w:type="paragraph" w:styleId="a7">
    <w:name w:val="Body Text"/>
    <w:basedOn w:val="a"/>
    <w:link w:val="a8"/>
    <w:semiHidden/>
    <w:unhideWhenUsed/>
    <w:rsid w:val="00E529F0"/>
    <w:pPr>
      <w:spacing w:after="120"/>
    </w:pPr>
    <w:rPr>
      <w:lang w:val="en-US" w:eastAsia="en-US"/>
    </w:rPr>
  </w:style>
  <w:style w:type="character" w:customStyle="1" w:styleId="a8">
    <w:name w:val="Основной текст Знак"/>
    <w:basedOn w:val="a0"/>
    <w:link w:val="a7"/>
    <w:semiHidden/>
    <w:rsid w:val="00E529F0"/>
    <w:rPr>
      <w:rFonts w:ascii="Times New Roman" w:eastAsia="Times New Roman" w:hAnsi="Times New Roman" w:cs="Times New Roman"/>
      <w:sz w:val="24"/>
      <w:szCs w:val="24"/>
      <w:lang w:val="en-US"/>
    </w:rPr>
  </w:style>
  <w:style w:type="paragraph" w:styleId="21">
    <w:name w:val="Body Text Indent 2"/>
    <w:basedOn w:val="a"/>
    <w:link w:val="22"/>
    <w:unhideWhenUsed/>
    <w:rsid w:val="00E529F0"/>
    <w:pPr>
      <w:ind w:left="405"/>
      <w:jc w:val="both"/>
    </w:pPr>
    <w:rPr>
      <w:sz w:val="20"/>
      <w:szCs w:val="20"/>
    </w:rPr>
  </w:style>
  <w:style w:type="character" w:customStyle="1" w:styleId="22">
    <w:name w:val="Основной текст с отступом 2 Знак"/>
    <w:basedOn w:val="a0"/>
    <w:link w:val="21"/>
    <w:rsid w:val="00E529F0"/>
    <w:rPr>
      <w:rFonts w:ascii="Times New Roman" w:eastAsia="Times New Roman" w:hAnsi="Times New Roman" w:cs="Times New Roman"/>
      <w:sz w:val="20"/>
      <w:szCs w:val="20"/>
      <w:lang w:eastAsia="ru-RU"/>
    </w:rPr>
  </w:style>
  <w:style w:type="paragraph" w:customStyle="1" w:styleId="ConsTitle">
    <w:name w:val="ConsTitle"/>
    <w:rsid w:val="00E529F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Hyperlink"/>
    <w:basedOn w:val="a0"/>
    <w:uiPriority w:val="99"/>
    <w:semiHidden/>
    <w:unhideWhenUsed/>
    <w:rsid w:val="00E529F0"/>
    <w:rPr>
      <w:color w:val="0000FF"/>
      <w:u w:val="single"/>
    </w:rPr>
  </w:style>
  <w:style w:type="paragraph" w:customStyle="1" w:styleId="ConsPlusNonformat">
    <w:name w:val="ConsPlusNonformat"/>
    <w:rsid w:val="00E529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29F0"/>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E5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29F0"/>
    <w:rPr>
      <w:rFonts w:ascii="Courier New" w:eastAsia="Times New Roman" w:hAnsi="Courier New" w:cs="Courier New"/>
      <w:sz w:val="20"/>
      <w:szCs w:val="20"/>
      <w:lang w:eastAsia="ru-RU"/>
    </w:rPr>
  </w:style>
  <w:style w:type="paragraph" w:styleId="aa">
    <w:name w:val="footer"/>
    <w:basedOn w:val="a"/>
    <w:link w:val="ab"/>
    <w:uiPriority w:val="99"/>
    <w:rsid w:val="00E529F0"/>
    <w:pPr>
      <w:tabs>
        <w:tab w:val="center" w:pos="4677"/>
        <w:tab w:val="right" w:pos="9355"/>
      </w:tabs>
    </w:pPr>
  </w:style>
  <w:style w:type="character" w:customStyle="1" w:styleId="ab">
    <w:name w:val="Нижний колонтитул Знак"/>
    <w:basedOn w:val="a0"/>
    <w:link w:val="aa"/>
    <w:uiPriority w:val="99"/>
    <w:rsid w:val="00E529F0"/>
    <w:rPr>
      <w:rFonts w:ascii="Times New Roman" w:eastAsia="Times New Roman" w:hAnsi="Times New Roman" w:cs="Times New Roman"/>
      <w:sz w:val="24"/>
      <w:szCs w:val="24"/>
      <w:lang w:eastAsia="ru-RU"/>
    </w:rPr>
  </w:style>
  <w:style w:type="character" w:styleId="ac">
    <w:name w:val="page number"/>
    <w:basedOn w:val="a0"/>
    <w:rsid w:val="00E529F0"/>
  </w:style>
  <w:style w:type="character" w:styleId="ad">
    <w:name w:val="Strong"/>
    <w:basedOn w:val="a0"/>
    <w:uiPriority w:val="22"/>
    <w:qFormat/>
    <w:rsid w:val="00E529F0"/>
    <w:rPr>
      <w:b/>
      <w:bCs/>
    </w:rPr>
  </w:style>
  <w:style w:type="paragraph" w:customStyle="1" w:styleId="editlog">
    <w:name w:val="editlog"/>
    <w:basedOn w:val="a"/>
    <w:rsid w:val="00E529F0"/>
    <w:pPr>
      <w:spacing w:before="100" w:beforeAutospacing="1" w:after="100" w:afterAutospacing="1"/>
    </w:pPr>
  </w:style>
  <w:style w:type="paragraph" w:styleId="ae">
    <w:name w:val="Title"/>
    <w:basedOn w:val="a"/>
    <w:next w:val="a"/>
    <w:link w:val="af"/>
    <w:qFormat/>
    <w:rsid w:val="00E529F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rsid w:val="00E529F0"/>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0">
    <w:name w:val="Subtitle"/>
    <w:basedOn w:val="a"/>
    <w:next w:val="a"/>
    <w:link w:val="af1"/>
    <w:uiPriority w:val="11"/>
    <w:qFormat/>
    <w:rsid w:val="00E529F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1">
    <w:name w:val="Подзаголовок Знак"/>
    <w:basedOn w:val="a0"/>
    <w:link w:val="af0"/>
    <w:uiPriority w:val="11"/>
    <w:rsid w:val="00E529F0"/>
    <w:rPr>
      <w:rFonts w:asciiTheme="majorHAnsi" w:eastAsiaTheme="majorEastAsia" w:hAnsiTheme="majorHAnsi" w:cstheme="majorBidi"/>
      <w:color w:val="622423" w:themeColor="accent2" w:themeShade="7F"/>
      <w:sz w:val="24"/>
      <w:szCs w:val="24"/>
      <w:lang w:eastAsia="ru-RU"/>
    </w:rPr>
  </w:style>
  <w:style w:type="character" w:styleId="af2">
    <w:name w:val="Emphasis"/>
    <w:uiPriority w:val="20"/>
    <w:qFormat/>
    <w:rsid w:val="00E529F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E529F0"/>
    <w:rPr>
      <w:color w:val="943634" w:themeColor="accent2" w:themeShade="BF"/>
    </w:rPr>
  </w:style>
  <w:style w:type="character" w:customStyle="1" w:styleId="24">
    <w:name w:val="Цитата 2 Знак"/>
    <w:basedOn w:val="a0"/>
    <w:link w:val="23"/>
    <w:uiPriority w:val="29"/>
    <w:rsid w:val="00E529F0"/>
    <w:rPr>
      <w:rFonts w:ascii="Times New Roman" w:eastAsia="Times New Roman" w:hAnsi="Times New Roman" w:cs="Times New Roman"/>
      <w:color w:val="943634" w:themeColor="accent2" w:themeShade="BF"/>
      <w:sz w:val="24"/>
      <w:szCs w:val="24"/>
      <w:lang w:eastAsia="ru-RU"/>
    </w:rPr>
  </w:style>
  <w:style w:type="paragraph" w:styleId="af3">
    <w:name w:val="Intense Quote"/>
    <w:basedOn w:val="a"/>
    <w:next w:val="a"/>
    <w:link w:val="af4"/>
    <w:uiPriority w:val="30"/>
    <w:qFormat/>
    <w:rsid w:val="00E529F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4">
    <w:name w:val="Выделенная цитата Знак"/>
    <w:basedOn w:val="a0"/>
    <w:link w:val="af3"/>
    <w:uiPriority w:val="30"/>
    <w:rsid w:val="00E529F0"/>
    <w:rPr>
      <w:rFonts w:asciiTheme="majorHAnsi" w:eastAsiaTheme="majorEastAsia" w:hAnsiTheme="majorHAnsi" w:cstheme="majorBidi"/>
      <w:b/>
      <w:bCs/>
      <w:color w:val="C0504D" w:themeColor="accent2"/>
      <w:sz w:val="24"/>
      <w:szCs w:val="24"/>
      <w:lang w:eastAsia="ru-RU"/>
    </w:rPr>
  </w:style>
  <w:style w:type="character" w:styleId="af5">
    <w:name w:val="Subtle Emphasis"/>
    <w:uiPriority w:val="19"/>
    <w:qFormat/>
    <w:rsid w:val="00E529F0"/>
    <w:rPr>
      <w:rFonts w:asciiTheme="majorHAnsi" w:eastAsiaTheme="majorEastAsia" w:hAnsiTheme="majorHAnsi" w:cstheme="majorBidi"/>
      <w:i/>
      <w:iCs/>
      <w:color w:val="C0504D" w:themeColor="accent2"/>
    </w:rPr>
  </w:style>
  <w:style w:type="character" w:styleId="af6">
    <w:name w:val="Intense Emphasis"/>
    <w:uiPriority w:val="21"/>
    <w:qFormat/>
    <w:rsid w:val="00E529F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E529F0"/>
    <w:rPr>
      <w:i/>
      <w:iCs/>
      <w:smallCaps/>
      <w:color w:val="C0504D" w:themeColor="accent2"/>
      <w:u w:color="C0504D" w:themeColor="accent2"/>
    </w:rPr>
  </w:style>
  <w:style w:type="character" w:styleId="af8">
    <w:name w:val="Intense Reference"/>
    <w:uiPriority w:val="32"/>
    <w:qFormat/>
    <w:rsid w:val="00E529F0"/>
    <w:rPr>
      <w:b/>
      <w:bCs/>
      <w:i/>
      <w:iCs/>
      <w:smallCaps/>
      <w:color w:val="C0504D" w:themeColor="accent2"/>
      <w:u w:color="C0504D" w:themeColor="accent2"/>
    </w:rPr>
  </w:style>
  <w:style w:type="character" w:styleId="af9">
    <w:name w:val="Book Title"/>
    <w:uiPriority w:val="33"/>
    <w:qFormat/>
    <w:rsid w:val="00E529F0"/>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
    <w:uiPriority w:val="39"/>
    <w:semiHidden/>
    <w:unhideWhenUsed/>
    <w:qFormat/>
    <w:rsid w:val="00E529F0"/>
    <w:pPr>
      <w:outlineLvl w:val="9"/>
    </w:pPr>
  </w:style>
  <w:style w:type="character" w:customStyle="1" w:styleId="afb">
    <w:name w:val="Верхний колонтитул Знак"/>
    <w:basedOn w:val="a0"/>
    <w:link w:val="afc"/>
    <w:uiPriority w:val="99"/>
    <w:rsid w:val="00E529F0"/>
    <w:rPr>
      <w:rFonts w:ascii="Times New Roman" w:eastAsia="Times New Roman" w:hAnsi="Times New Roman" w:cs="Times New Roman"/>
      <w:sz w:val="24"/>
      <w:szCs w:val="24"/>
    </w:rPr>
  </w:style>
  <w:style w:type="paragraph" w:styleId="afc">
    <w:name w:val="header"/>
    <w:basedOn w:val="a"/>
    <w:link w:val="afb"/>
    <w:uiPriority w:val="99"/>
    <w:unhideWhenUsed/>
    <w:rsid w:val="00E529F0"/>
    <w:pPr>
      <w:tabs>
        <w:tab w:val="center" w:pos="4677"/>
        <w:tab w:val="right" w:pos="9355"/>
      </w:tabs>
    </w:pPr>
    <w:rPr>
      <w:lang w:eastAsia="en-US"/>
    </w:rPr>
  </w:style>
  <w:style w:type="character" w:customStyle="1" w:styleId="12">
    <w:name w:val="Верхний колонтитул Знак1"/>
    <w:basedOn w:val="a0"/>
    <w:uiPriority w:val="99"/>
    <w:semiHidden/>
    <w:rsid w:val="00E529F0"/>
    <w:rPr>
      <w:rFonts w:ascii="Times New Roman" w:eastAsia="Times New Roman" w:hAnsi="Times New Roman" w:cs="Times New Roman"/>
      <w:sz w:val="24"/>
      <w:szCs w:val="24"/>
      <w:lang w:eastAsia="ru-RU"/>
    </w:rPr>
  </w:style>
  <w:style w:type="paragraph" w:customStyle="1" w:styleId="western">
    <w:name w:val="western"/>
    <w:basedOn w:val="a"/>
    <w:rsid w:val="00E529F0"/>
    <w:pPr>
      <w:spacing w:before="100" w:beforeAutospacing="1" w:after="100" w:afterAutospacing="1"/>
    </w:pPr>
  </w:style>
  <w:style w:type="character" w:customStyle="1" w:styleId="seltxt">
    <w:name w:val="seltxt"/>
    <w:basedOn w:val="a0"/>
    <w:rsid w:val="00E529F0"/>
  </w:style>
  <w:style w:type="character" w:customStyle="1" w:styleId="txterrbg">
    <w:name w:val="txterrbg"/>
    <w:basedOn w:val="a0"/>
    <w:rsid w:val="00E529F0"/>
  </w:style>
  <w:style w:type="character" w:customStyle="1" w:styleId="key">
    <w:name w:val="key"/>
    <w:basedOn w:val="a0"/>
    <w:rsid w:val="00E529F0"/>
  </w:style>
  <w:style w:type="character" w:customStyle="1" w:styleId="presskey">
    <w:name w:val="presskey"/>
    <w:basedOn w:val="a0"/>
    <w:rsid w:val="00E529F0"/>
  </w:style>
  <w:style w:type="character" w:customStyle="1" w:styleId="afd">
    <w:name w:val="Текст выноски Знак"/>
    <w:basedOn w:val="a0"/>
    <w:link w:val="afe"/>
    <w:uiPriority w:val="99"/>
    <w:semiHidden/>
    <w:rsid w:val="00E529F0"/>
    <w:rPr>
      <w:rFonts w:ascii="Tahoma" w:hAnsi="Tahoma" w:cs="Tahoma"/>
      <w:sz w:val="16"/>
      <w:szCs w:val="16"/>
    </w:rPr>
  </w:style>
  <w:style w:type="paragraph" w:styleId="afe">
    <w:name w:val="Balloon Text"/>
    <w:basedOn w:val="a"/>
    <w:link w:val="afd"/>
    <w:uiPriority w:val="99"/>
    <w:semiHidden/>
    <w:unhideWhenUsed/>
    <w:rsid w:val="00E529F0"/>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E529F0"/>
    <w:rPr>
      <w:rFonts w:ascii="Tahoma" w:eastAsia="Times New Roman" w:hAnsi="Tahoma" w:cs="Tahoma"/>
      <w:sz w:val="16"/>
      <w:szCs w:val="16"/>
      <w:lang w:eastAsia="ru-RU"/>
    </w:rPr>
  </w:style>
  <w:style w:type="character" w:customStyle="1" w:styleId="tmpl-small">
    <w:name w:val="tmpl-small"/>
    <w:basedOn w:val="a0"/>
    <w:rsid w:val="00E529F0"/>
  </w:style>
  <w:style w:type="character" w:customStyle="1" w:styleId="tmpl-phone-label">
    <w:name w:val="tmpl-phone-label"/>
    <w:basedOn w:val="a0"/>
    <w:rsid w:val="00E529F0"/>
  </w:style>
  <w:style w:type="character" w:customStyle="1" w:styleId="tmpl-code">
    <w:name w:val="tmpl-code"/>
    <w:basedOn w:val="a0"/>
    <w:rsid w:val="00E529F0"/>
  </w:style>
  <w:style w:type="character" w:customStyle="1" w:styleId="z-">
    <w:name w:val="z-Начало формы Знак"/>
    <w:basedOn w:val="a0"/>
    <w:link w:val="z-0"/>
    <w:uiPriority w:val="99"/>
    <w:semiHidden/>
    <w:rsid w:val="00E529F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E529F0"/>
    <w:pPr>
      <w:pBdr>
        <w:bottom w:val="single" w:sz="6" w:space="1" w:color="auto"/>
      </w:pBdr>
      <w:jc w:val="center"/>
    </w:pPr>
    <w:rPr>
      <w:rFonts w:ascii="Arial" w:hAnsi="Arial" w:cs="Arial"/>
      <w:vanish/>
      <w:sz w:val="16"/>
      <w:szCs w:val="16"/>
      <w:lang w:eastAsia="en-US"/>
    </w:rPr>
  </w:style>
  <w:style w:type="character" w:customStyle="1" w:styleId="z-1">
    <w:name w:val="z-Начало формы Знак1"/>
    <w:basedOn w:val="a0"/>
    <w:uiPriority w:val="99"/>
    <w:semiHidden/>
    <w:rsid w:val="00E529F0"/>
    <w:rPr>
      <w:rFonts w:ascii="Arial" w:eastAsia="Times New Roman" w:hAnsi="Arial" w:cs="Arial"/>
      <w:vanish/>
      <w:sz w:val="16"/>
      <w:szCs w:val="16"/>
      <w:lang w:eastAsia="ru-RU"/>
    </w:rPr>
  </w:style>
  <w:style w:type="character" w:customStyle="1" w:styleId="tmpl-btn">
    <w:name w:val="tmpl-btn"/>
    <w:basedOn w:val="a0"/>
    <w:rsid w:val="00E529F0"/>
  </w:style>
  <w:style w:type="character" w:customStyle="1" w:styleId="z-2">
    <w:name w:val="z-Конец формы Знак"/>
    <w:basedOn w:val="a0"/>
    <w:link w:val="z-3"/>
    <w:uiPriority w:val="99"/>
    <w:semiHidden/>
    <w:rsid w:val="00E529F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E529F0"/>
    <w:pPr>
      <w:pBdr>
        <w:top w:val="single" w:sz="6" w:space="1" w:color="auto"/>
      </w:pBdr>
      <w:jc w:val="center"/>
    </w:pPr>
    <w:rPr>
      <w:rFonts w:ascii="Arial" w:hAnsi="Arial" w:cs="Arial"/>
      <w:vanish/>
      <w:sz w:val="16"/>
      <w:szCs w:val="16"/>
      <w:lang w:eastAsia="en-US"/>
    </w:rPr>
  </w:style>
  <w:style w:type="character" w:customStyle="1" w:styleId="z-10">
    <w:name w:val="z-Конец формы Знак1"/>
    <w:basedOn w:val="a0"/>
    <w:uiPriority w:val="99"/>
    <w:semiHidden/>
    <w:rsid w:val="00E529F0"/>
    <w:rPr>
      <w:rFonts w:ascii="Arial" w:eastAsia="Times New Roman" w:hAnsi="Arial" w:cs="Arial"/>
      <w:vanish/>
      <w:sz w:val="16"/>
      <w:szCs w:val="16"/>
      <w:lang w:eastAsia="ru-RU"/>
    </w:rPr>
  </w:style>
  <w:style w:type="paragraph" w:customStyle="1" w:styleId="p1">
    <w:name w:val="p1"/>
    <w:basedOn w:val="a"/>
    <w:uiPriority w:val="99"/>
    <w:rsid w:val="00E529F0"/>
    <w:pPr>
      <w:spacing w:before="100" w:beforeAutospacing="1" w:after="100" w:afterAutospacing="1"/>
    </w:pPr>
  </w:style>
  <w:style w:type="paragraph" w:customStyle="1" w:styleId="p3">
    <w:name w:val="p3"/>
    <w:basedOn w:val="a"/>
    <w:rsid w:val="00E529F0"/>
    <w:pPr>
      <w:spacing w:before="100" w:beforeAutospacing="1" w:after="100" w:afterAutospacing="1"/>
    </w:pPr>
  </w:style>
  <w:style w:type="paragraph" w:customStyle="1" w:styleId="p4">
    <w:name w:val="p4"/>
    <w:basedOn w:val="a"/>
    <w:rsid w:val="00E529F0"/>
    <w:pPr>
      <w:spacing w:before="100" w:beforeAutospacing="1" w:after="100" w:afterAutospacing="1"/>
    </w:pPr>
  </w:style>
  <w:style w:type="character" w:customStyle="1" w:styleId="s2">
    <w:name w:val="s2"/>
    <w:basedOn w:val="a0"/>
    <w:rsid w:val="00E529F0"/>
  </w:style>
  <w:style w:type="character" w:customStyle="1" w:styleId="s3">
    <w:name w:val="s3"/>
    <w:basedOn w:val="a0"/>
    <w:rsid w:val="00E529F0"/>
  </w:style>
  <w:style w:type="character" w:customStyle="1" w:styleId="aff">
    <w:name w:val="Основной текст с отступом Знак"/>
    <w:basedOn w:val="a0"/>
    <w:link w:val="aff0"/>
    <w:semiHidden/>
    <w:rsid w:val="00E529F0"/>
    <w:rPr>
      <w:rFonts w:ascii="Times New Roman" w:eastAsia="DejaVu Sans" w:hAnsi="Times New Roman" w:cs="Times New Roman"/>
      <w:color w:val="000000"/>
      <w:kern w:val="2"/>
      <w:sz w:val="24"/>
      <w:szCs w:val="24"/>
    </w:rPr>
  </w:style>
  <w:style w:type="paragraph" w:styleId="aff0">
    <w:name w:val="Body Text Indent"/>
    <w:basedOn w:val="a"/>
    <w:link w:val="aff"/>
    <w:semiHidden/>
    <w:unhideWhenUsed/>
    <w:rsid w:val="00E529F0"/>
    <w:pPr>
      <w:widowControl w:val="0"/>
      <w:suppressAutoHyphens/>
      <w:spacing w:after="120"/>
      <w:ind w:left="283"/>
    </w:pPr>
    <w:rPr>
      <w:rFonts w:eastAsia="DejaVu Sans"/>
      <w:color w:val="000000"/>
      <w:kern w:val="2"/>
      <w:lang w:eastAsia="en-US"/>
    </w:rPr>
  </w:style>
  <w:style w:type="character" w:customStyle="1" w:styleId="14">
    <w:name w:val="Основной текст с отступом Знак1"/>
    <w:basedOn w:val="a0"/>
    <w:uiPriority w:val="99"/>
    <w:semiHidden/>
    <w:rsid w:val="00E529F0"/>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6"/>
    <w:semiHidden/>
    <w:rsid w:val="00E529F0"/>
    <w:rPr>
      <w:rFonts w:ascii="Times New Roman" w:eastAsia="Times New Roman" w:hAnsi="Times New Roman" w:cs="Times New Roman"/>
      <w:i/>
      <w:sz w:val="28"/>
      <w:szCs w:val="20"/>
    </w:rPr>
  </w:style>
  <w:style w:type="paragraph" w:styleId="26">
    <w:name w:val="Body Text 2"/>
    <w:basedOn w:val="a"/>
    <w:link w:val="25"/>
    <w:semiHidden/>
    <w:unhideWhenUsed/>
    <w:rsid w:val="00E529F0"/>
    <w:pPr>
      <w:framePr w:w="5447" w:h="1465" w:hSpace="141" w:wrap="around" w:vAnchor="text" w:hAnchor="page" w:x="5760" w:y="41"/>
    </w:pPr>
    <w:rPr>
      <w:i/>
      <w:sz w:val="28"/>
      <w:szCs w:val="20"/>
      <w:lang w:eastAsia="en-US"/>
    </w:rPr>
  </w:style>
  <w:style w:type="character" w:customStyle="1" w:styleId="210">
    <w:name w:val="Основной текст 2 Знак1"/>
    <w:basedOn w:val="a0"/>
    <w:uiPriority w:val="99"/>
    <w:semiHidden/>
    <w:rsid w:val="00E529F0"/>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E529F0"/>
    <w:rPr>
      <w:rFonts w:ascii="Calibri" w:eastAsia="Times New Roman" w:hAnsi="Calibri" w:cs="Times New Roman"/>
      <w:sz w:val="16"/>
      <w:szCs w:val="16"/>
    </w:rPr>
  </w:style>
  <w:style w:type="paragraph" w:styleId="32">
    <w:name w:val="Body Text Indent 3"/>
    <w:basedOn w:val="a"/>
    <w:link w:val="31"/>
    <w:uiPriority w:val="99"/>
    <w:semiHidden/>
    <w:unhideWhenUsed/>
    <w:rsid w:val="00E529F0"/>
    <w:pPr>
      <w:spacing w:after="120" w:line="276" w:lineRule="auto"/>
      <w:ind w:left="283"/>
    </w:pPr>
    <w:rPr>
      <w:rFonts w:ascii="Calibri" w:hAnsi="Calibri"/>
      <w:sz w:val="16"/>
      <w:szCs w:val="16"/>
      <w:lang w:eastAsia="en-US"/>
    </w:rPr>
  </w:style>
  <w:style w:type="character" w:customStyle="1" w:styleId="310">
    <w:name w:val="Основной текст с отступом 3 Знак1"/>
    <w:basedOn w:val="a0"/>
    <w:uiPriority w:val="99"/>
    <w:semiHidden/>
    <w:rsid w:val="00E529F0"/>
    <w:rPr>
      <w:rFonts w:ascii="Times New Roman" w:eastAsia="Times New Roman" w:hAnsi="Times New Roman" w:cs="Times New Roman"/>
      <w:sz w:val="16"/>
      <w:szCs w:val="16"/>
      <w:lang w:eastAsia="ru-RU"/>
    </w:rPr>
  </w:style>
  <w:style w:type="paragraph" w:customStyle="1" w:styleId="aff1">
    <w:name w:val="Знак Знак Знак Знак"/>
    <w:basedOn w:val="a"/>
    <w:rsid w:val="00E529F0"/>
    <w:pPr>
      <w:spacing w:before="100" w:beforeAutospacing="1" w:after="100" w:afterAutospacing="1"/>
    </w:pPr>
    <w:rPr>
      <w:rFonts w:ascii="Tahoma" w:hAnsi="Tahoma"/>
      <w:sz w:val="20"/>
      <w:szCs w:val="20"/>
      <w:lang w:val="en-US" w:eastAsia="en-US"/>
    </w:rPr>
  </w:style>
  <w:style w:type="paragraph" w:customStyle="1" w:styleId="aff2">
    <w:name w:val="Прижатый влево"/>
    <w:basedOn w:val="a"/>
    <w:next w:val="a"/>
    <w:rsid w:val="00E529F0"/>
    <w:pPr>
      <w:widowControl w:val="0"/>
      <w:autoSpaceDE w:val="0"/>
      <w:autoSpaceDN w:val="0"/>
      <w:adjustRightInd w:val="0"/>
    </w:pPr>
    <w:rPr>
      <w:rFonts w:ascii="Arial" w:hAnsi="Arial" w:cs="Arial"/>
    </w:rPr>
  </w:style>
  <w:style w:type="paragraph" w:customStyle="1" w:styleId="aff3">
    <w:name w:val="Нормальный (таблица)"/>
    <w:basedOn w:val="a"/>
    <w:next w:val="a"/>
    <w:rsid w:val="00E529F0"/>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rsid w:val="00E529F0"/>
    <w:pPr>
      <w:widowControl w:val="0"/>
      <w:autoSpaceDE w:val="0"/>
      <w:autoSpaceDN w:val="0"/>
      <w:adjustRightInd w:val="0"/>
      <w:jc w:val="both"/>
    </w:pPr>
    <w:rPr>
      <w:rFonts w:ascii="Courier New" w:hAnsi="Courier New" w:cs="Courier New"/>
      <w:sz w:val="22"/>
      <w:szCs w:val="22"/>
    </w:rPr>
  </w:style>
  <w:style w:type="paragraph" w:customStyle="1" w:styleId="FR3">
    <w:name w:val="FR3"/>
    <w:rsid w:val="00E529F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5">
    <w:name w:val="Обычный1"/>
    <w:rsid w:val="00E529F0"/>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E529F0"/>
    <w:pPr>
      <w:widowControl w:val="0"/>
      <w:autoSpaceDE w:val="0"/>
      <w:autoSpaceDN w:val="0"/>
      <w:adjustRightInd w:val="0"/>
    </w:pPr>
    <w:rPr>
      <w:rFonts w:eastAsiaTheme="minorEastAsia"/>
    </w:rPr>
  </w:style>
  <w:style w:type="paragraph" w:customStyle="1" w:styleId="Style7">
    <w:name w:val="Style7"/>
    <w:basedOn w:val="a"/>
    <w:uiPriority w:val="99"/>
    <w:rsid w:val="00E529F0"/>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E529F0"/>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E529F0"/>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E52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1">
    <w:name w:val="Style11"/>
    <w:basedOn w:val="a"/>
    <w:uiPriority w:val="99"/>
    <w:rsid w:val="00E529F0"/>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E529F0"/>
    <w:pPr>
      <w:widowControl w:val="0"/>
      <w:autoSpaceDE w:val="0"/>
      <w:autoSpaceDN w:val="0"/>
      <w:adjustRightInd w:val="0"/>
    </w:pPr>
    <w:rPr>
      <w:rFonts w:eastAsiaTheme="minorEastAsia"/>
    </w:rPr>
  </w:style>
  <w:style w:type="paragraph" w:customStyle="1" w:styleId="Style15">
    <w:name w:val="Style15"/>
    <w:basedOn w:val="a"/>
    <w:uiPriority w:val="99"/>
    <w:rsid w:val="00E529F0"/>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E529F0"/>
    <w:pPr>
      <w:widowControl w:val="0"/>
      <w:autoSpaceDE w:val="0"/>
      <w:autoSpaceDN w:val="0"/>
      <w:adjustRightInd w:val="0"/>
    </w:pPr>
    <w:rPr>
      <w:rFonts w:eastAsiaTheme="minorEastAsia"/>
    </w:rPr>
  </w:style>
  <w:style w:type="character" w:customStyle="1" w:styleId="aff5">
    <w:name w:val="Цветовое выделение"/>
    <w:rsid w:val="00E529F0"/>
    <w:rPr>
      <w:b/>
      <w:bCs/>
      <w:color w:val="26282F"/>
      <w:sz w:val="26"/>
      <w:szCs w:val="26"/>
    </w:rPr>
  </w:style>
  <w:style w:type="character" w:customStyle="1" w:styleId="aff6">
    <w:name w:val="Гипертекстовая ссылка"/>
    <w:rsid w:val="00E529F0"/>
    <w:rPr>
      <w:b/>
      <w:bCs/>
      <w:color w:val="106BBE"/>
      <w:sz w:val="26"/>
      <w:szCs w:val="26"/>
    </w:rPr>
  </w:style>
  <w:style w:type="character" w:customStyle="1" w:styleId="aff7">
    <w:name w:val="Основной текст + Полужирный"/>
    <w:aliases w:val="Курсив"/>
    <w:basedOn w:val="a0"/>
    <w:rsid w:val="00E529F0"/>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E529F0"/>
  </w:style>
  <w:style w:type="character" w:customStyle="1" w:styleId="FontStyle23">
    <w:name w:val="Font Style23"/>
    <w:basedOn w:val="a0"/>
    <w:uiPriority w:val="99"/>
    <w:rsid w:val="00E529F0"/>
    <w:rPr>
      <w:rFonts w:ascii="Times New Roman" w:hAnsi="Times New Roman" w:cs="Times New Roman" w:hint="default"/>
      <w:color w:val="000000"/>
      <w:sz w:val="26"/>
      <w:szCs w:val="26"/>
    </w:rPr>
  </w:style>
  <w:style w:type="character" w:customStyle="1" w:styleId="FontStyle25">
    <w:name w:val="Font Style25"/>
    <w:basedOn w:val="a0"/>
    <w:uiPriority w:val="99"/>
    <w:rsid w:val="00E529F0"/>
    <w:rPr>
      <w:rFonts w:ascii="Times New Roman" w:hAnsi="Times New Roman" w:cs="Times New Roman" w:hint="default"/>
      <w:color w:val="000000"/>
      <w:sz w:val="16"/>
      <w:szCs w:val="16"/>
    </w:rPr>
  </w:style>
  <w:style w:type="character" w:customStyle="1" w:styleId="FontStyle31">
    <w:name w:val="Font Style31"/>
    <w:basedOn w:val="a0"/>
    <w:uiPriority w:val="99"/>
    <w:rsid w:val="00E529F0"/>
    <w:rPr>
      <w:rFonts w:ascii="Times New Roman" w:hAnsi="Times New Roman" w:cs="Times New Roman" w:hint="default"/>
      <w:b/>
      <w:bCs/>
      <w:color w:val="000000"/>
      <w:spacing w:val="10"/>
      <w:sz w:val="14"/>
      <w:szCs w:val="14"/>
    </w:rPr>
  </w:style>
  <w:style w:type="paragraph" w:customStyle="1" w:styleId="aff8">
    <w:name w:val="Комментарий"/>
    <w:basedOn w:val="a"/>
    <w:next w:val="a"/>
    <w:rsid w:val="00E529F0"/>
    <w:pPr>
      <w:widowControl w:val="0"/>
      <w:autoSpaceDE w:val="0"/>
      <w:autoSpaceDN w:val="0"/>
      <w:adjustRightInd w:val="0"/>
      <w:ind w:left="170"/>
      <w:jc w:val="both"/>
    </w:pPr>
    <w:rPr>
      <w:rFonts w:ascii="Arial" w:hAnsi="Arial" w:cs="Arial"/>
      <w:i/>
      <w:iCs/>
      <w:color w:val="800080"/>
      <w:sz w:val="20"/>
      <w:szCs w:val="20"/>
    </w:rPr>
  </w:style>
  <w:style w:type="table" w:styleId="aff9">
    <w:name w:val="Table Grid"/>
    <w:basedOn w:val="a1"/>
    <w:uiPriority w:val="59"/>
    <w:rsid w:val="004A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29F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529F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E529F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529F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529F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529F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529F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529F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529F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9F0"/>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E529F0"/>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E529F0"/>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E529F0"/>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E529F0"/>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E529F0"/>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E529F0"/>
    <w:rPr>
      <w:rFonts w:asciiTheme="majorHAnsi" w:eastAsiaTheme="majorEastAsia" w:hAnsiTheme="majorHAnsi" w:cstheme="majorBidi"/>
      <w:color w:val="C0504D" w:themeColor="accent2"/>
      <w:sz w:val="24"/>
      <w:szCs w:val="24"/>
      <w:lang w:eastAsia="ru-RU"/>
    </w:rPr>
  </w:style>
  <w:style w:type="paragraph" w:styleId="a3">
    <w:name w:val="List Paragraph"/>
    <w:basedOn w:val="a"/>
    <w:uiPriority w:val="34"/>
    <w:qFormat/>
    <w:rsid w:val="00E529F0"/>
    <w:pPr>
      <w:spacing w:after="200" w:line="276" w:lineRule="auto"/>
      <w:ind w:left="720"/>
      <w:contextualSpacing/>
    </w:pPr>
    <w:rPr>
      <w:rFonts w:ascii="Calibri" w:eastAsia="Calibri" w:hAnsi="Calibri"/>
      <w:sz w:val="22"/>
      <w:szCs w:val="22"/>
    </w:rPr>
  </w:style>
  <w:style w:type="paragraph" w:styleId="a4">
    <w:name w:val="Normal (Web)"/>
    <w:basedOn w:val="a"/>
    <w:uiPriority w:val="99"/>
    <w:rsid w:val="00E529F0"/>
    <w:pPr>
      <w:spacing w:before="100" w:beforeAutospacing="1" w:after="100" w:afterAutospacing="1"/>
    </w:pPr>
  </w:style>
  <w:style w:type="paragraph" w:customStyle="1" w:styleId="ConsPlusTitle">
    <w:name w:val="ConsPlusTitle"/>
    <w:rsid w:val="00E529F0"/>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link w:val="a6"/>
    <w:uiPriority w:val="1"/>
    <w:qFormat/>
    <w:rsid w:val="00E529F0"/>
    <w:pPr>
      <w:spacing w:after="0" w:line="240" w:lineRule="auto"/>
    </w:pPr>
    <w:rPr>
      <w:rFonts w:ascii="Calibri" w:eastAsia="Calibri" w:hAnsi="Calibri" w:cs="Times New Roman"/>
      <w:lang w:eastAsia="ru-RU"/>
    </w:rPr>
  </w:style>
  <w:style w:type="character" w:customStyle="1" w:styleId="a6">
    <w:name w:val="Без интервала Знак"/>
    <w:basedOn w:val="a0"/>
    <w:link w:val="a5"/>
    <w:uiPriority w:val="1"/>
    <w:locked/>
    <w:rsid w:val="00392E62"/>
    <w:rPr>
      <w:rFonts w:ascii="Calibri" w:eastAsia="Calibri" w:hAnsi="Calibri" w:cs="Times New Roman"/>
      <w:lang w:eastAsia="ru-RU"/>
    </w:rPr>
  </w:style>
  <w:style w:type="paragraph" w:customStyle="1" w:styleId="11">
    <w:name w:val="Абзац списка1"/>
    <w:basedOn w:val="a"/>
    <w:rsid w:val="00E529F0"/>
    <w:pPr>
      <w:spacing w:after="200" w:line="276" w:lineRule="auto"/>
      <w:ind w:left="720"/>
      <w:contextualSpacing/>
    </w:pPr>
    <w:rPr>
      <w:rFonts w:ascii="Calibri" w:eastAsia="Calibri" w:hAnsi="Calibri"/>
      <w:sz w:val="22"/>
      <w:szCs w:val="22"/>
    </w:rPr>
  </w:style>
  <w:style w:type="character" w:customStyle="1" w:styleId="s1">
    <w:name w:val="s1"/>
    <w:basedOn w:val="a0"/>
    <w:rsid w:val="00E529F0"/>
  </w:style>
  <w:style w:type="paragraph" w:customStyle="1" w:styleId="ConsPlusNormal">
    <w:name w:val="ConsPlusNormal"/>
    <w:link w:val="ConsPlusNormal0"/>
    <w:qFormat/>
    <w:rsid w:val="00E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529F0"/>
    <w:rPr>
      <w:rFonts w:ascii="Arial" w:eastAsia="Times New Roman" w:hAnsi="Arial" w:cs="Arial"/>
      <w:sz w:val="20"/>
      <w:szCs w:val="20"/>
      <w:lang w:eastAsia="ru-RU"/>
    </w:rPr>
  </w:style>
  <w:style w:type="paragraph" w:styleId="a7">
    <w:name w:val="Body Text"/>
    <w:basedOn w:val="a"/>
    <w:link w:val="a8"/>
    <w:semiHidden/>
    <w:unhideWhenUsed/>
    <w:rsid w:val="00E529F0"/>
    <w:pPr>
      <w:spacing w:after="120"/>
    </w:pPr>
    <w:rPr>
      <w:lang w:val="en-US" w:eastAsia="en-US"/>
    </w:rPr>
  </w:style>
  <w:style w:type="character" w:customStyle="1" w:styleId="a8">
    <w:name w:val="Основной текст Знак"/>
    <w:basedOn w:val="a0"/>
    <w:link w:val="a7"/>
    <w:semiHidden/>
    <w:rsid w:val="00E529F0"/>
    <w:rPr>
      <w:rFonts w:ascii="Times New Roman" w:eastAsia="Times New Roman" w:hAnsi="Times New Roman" w:cs="Times New Roman"/>
      <w:sz w:val="24"/>
      <w:szCs w:val="24"/>
      <w:lang w:val="en-US"/>
    </w:rPr>
  </w:style>
  <w:style w:type="paragraph" w:styleId="21">
    <w:name w:val="Body Text Indent 2"/>
    <w:basedOn w:val="a"/>
    <w:link w:val="22"/>
    <w:unhideWhenUsed/>
    <w:rsid w:val="00E529F0"/>
    <w:pPr>
      <w:ind w:left="405"/>
      <w:jc w:val="both"/>
    </w:pPr>
    <w:rPr>
      <w:sz w:val="20"/>
      <w:szCs w:val="20"/>
    </w:rPr>
  </w:style>
  <w:style w:type="character" w:customStyle="1" w:styleId="22">
    <w:name w:val="Основной текст с отступом 2 Знак"/>
    <w:basedOn w:val="a0"/>
    <w:link w:val="21"/>
    <w:rsid w:val="00E529F0"/>
    <w:rPr>
      <w:rFonts w:ascii="Times New Roman" w:eastAsia="Times New Roman" w:hAnsi="Times New Roman" w:cs="Times New Roman"/>
      <w:sz w:val="20"/>
      <w:szCs w:val="20"/>
      <w:lang w:eastAsia="ru-RU"/>
    </w:rPr>
  </w:style>
  <w:style w:type="paragraph" w:customStyle="1" w:styleId="ConsTitle">
    <w:name w:val="ConsTitle"/>
    <w:rsid w:val="00E529F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Hyperlink"/>
    <w:basedOn w:val="a0"/>
    <w:uiPriority w:val="99"/>
    <w:semiHidden/>
    <w:unhideWhenUsed/>
    <w:rsid w:val="00E529F0"/>
    <w:rPr>
      <w:color w:val="0000FF"/>
      <w:u w:val="single"/>
    </w:rPr>
  </w:style>
  <w:style w:type="paragraph" w:customStyle="1" w:styleId="ConsPlusNonformat">
    <w:name w:val="ConsPlusNonformat"/>
    <w:rsid w:val="00E529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29F0"/>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E5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29F0"/>
    <w:rPr>
      <w:rFonts w:ascii="Courier New" w:eastAsia="Times New Roman" w:hAnsi="Courier New" w:cs="Courier New"/>
      <w:sz w:val="20"/>
      <w:szCs w:val="20"/>
      <w:lang w:eastAsia="ru-RU"/>
    </w:rPr>
  </w:style>
  <w:style w:type="paragraph" w:styleId="aa">
    <w:name w:val="footer"/>
    <w:basedOn w:val="a"/>
    <w:link w:val="ab"/>
    <w:uiPriority w:val="99"/>
    <w:rsid w:val="00E529F0"/>
    <w:pPr>
      <w:tabs>
        <w:tab w:val="center" w:pos="4677"/>
        <w:tab w:val="right" w:pos="9355"/>
      </w:tabs>
    </w:pPr>
  </w:style>
  <w:style w:type="character" w:customStyle="1" w:styleId="ab">
    <w:name w:val="Нижний колонтитул Знак"/>
    <w:basedOn w:val="a0"/>
    <w:link w:val="aa"/>
    <w:uiPriority w:val="99"/>
    <w:rsid w:val="00E529F0"/>
    <w:rPr>
      <w:rFonts w:ascii="Times New Roman" w:eastAsia="Times New Roman" w:hAnsi="Times New Roman" w:cs="Times New Roman"/>
      <w:sz w:val="24"/>
      <w:szCs w:val="24"/>
      <w:lang w:eastAsia="ru-RU"/>
    </w:rPr>
  </w:style>
  <w:style w:type="character" w:styleId="ac">
    <w:name w:val="page number"/>
    <w:basedOn w:val="a0"/>
    <w:rsid w:val="00E529F0"/>
  </w:style>
  <w:style w:type="character" w:styleId="ad">
    <w:name w:val="Strong"/>
    <w:basedOn w:val="a0"/>
    <w:uiPriority w:val="22"/>
    <w:qFormat/>
    <w:rsid w:val="00E529F0"/>
    <w:rPr>
      <w:b/>
      <w:bCs/>
    </w:rPr>
  </w:style>
  <w:style w:type="paragraph" w:customStyle="1" w:styleId="editlog">
    <w:name w:val="editlog"/>
    <w:basedOn w:val="a"/>
    <w:rsid w:val="00E529F0"/>
    <w:pPr>
      <w:spacing w:before="100" w:beforeAutospacing="1" w:after="100" w:afterAutospacing="1"/>
    </w:pPr>
  </w:style>
  <w:style w:type="paragraph" w:styleId="ae">
    <w:name w:val="Title"/>
    <w:basedOn w:val="a"/>
    <w:next w:val="a"/>
    <w:link w:val="af"/>
    <w:qFormat/>
    <w:rsid w:val="00E529F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rsid w:val="00E529F0"/>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0">
    <w:name w:val="Subtitle"/>
    <w:basedOn w:val="a"/>
    <w:next w:val="a"/>
    <w:link w:val="af1"/>
    <w:uiPriority w:val="11"/>
    <w:qFormat/>
    <w:rsid w:val="00E529F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1">
    <w:name w:val="Подзаголовок Знак"/>
    <w:basedOn w:val="a0"/>
    <w:link w:val="af0"/>
    <w:uiPriority w:val="11"/>
    <w:rsid w:val="00E529F0"/>
    <w:rPr>
      <w:rFonts w:asciiTheme="majorHAnsi" w:eastAsiaTheme="majorEastAsia" w:hAnsiTheme="majorHAnsi" w:cstheme="majorBidi"/>
      <w:color w:val="622423" w:themeColor="accent2" w:themeShade="7F"/>
      <w:sz w:val="24"/>
      <w:szCs w:val="24"/>
      <w:lang w:eastAsia="ru-RU"/>
    </w:rPr>
  </w:style>
  <w:style w:type="character" w:styleId="af2">
    <w:name w:val="Emphasis"/>
    <w:uiPriority w:val="20"/>
    <w:qFormat/>
    <w:rsid w:val="00E529F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E529F0"/>
    <w:rPr>
      <w:color w:val="943634" w:themeColor="accent2" w:themeShade="BF"/>
    </w:rPr>
  </w:style>
  <w:style w:type="character" w:customStyle="1" w:styleId="24">
    <w:name w:val="Цитата 2 Знак"/>
    <w:basedOn w:val="a0"/>
    <w:link w:val="23"/>
    <w:uiPriority w:val="29"/>
    <w:rsid w:val="00E529F0"/>
    <w:rPr>
      <w:rFonts w:ascii="Times New Roman" w:eastAsia="Times New Roman" w:hAnsi="Times New Roman" w:cs="Times New Roman"/>
      <w:color w:val="943634" w:themeColor="accent2" w:themeShade="BF"/>
      <w:sz w:val="24"/>
      <w:szCs w:val="24"/>
      <w:lang w:eastAsia="ru-RU"/>
    </w:rPr>
  </w:style>
  <w:style w:type="paragraph" w:styleId="af3">
    <w:name w:val="Intense Quote"/>
    <w:basedOn w:val="a"/>
    <w:next w:val="a"/>
    <w:link w:val="af4"/>
    <w:uiPriority w:val="30"/>
    <w:qFormat/>
    <w:rsid w:val="00E529F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4">
    <w:name w:val="Выделенная цитата Знак"/>
    <w:basedOn w:val="a0"/>
    <w:link w:val="af3"/>
    <w:uiPriority w:val="30"/>
    <w:rsid w:val="00E529F0"/>
    <w:rPr>
      <w:rFonts w:asciiTheme="majorHAnsi" w:eastAsiaTheme="majorEastAsia" w:hAnsiTheme="majorHAnsi" w:cstheme="majorBidi"/>
      <w:b/>
      <w:bCs/>
      <w:color w:val="C0504D" w:themeColor="accent2"/>
      <w:sz w:val="24"/>
      <w:szCs w:val="24"/>
      <w:lang w:eastAsia="ru-RU"/>
    </w:rPr>
  </w:style>
  <w:style w:type="character" w:styleId="af5">
    <w:name w:val="Subtle Emphasis"/>
    <w:uiPriority w:val="19"/>
    <w:qFormat/>
    <w:rsid w:val="00E529F0"/>
    <w:rPr>
      <w:rFonts w:asciiTheme="majorHAnsi" w:eastAsiaTheme="majorEastAsia" w:hAnsiTheme="majorHAnsi" w:cstheme="majorBidi"/>
      <w:i/>
      <w:iCs/>
      <w:color w:val="C0504D" w:themeColor="accent2"/>
    </w:rPr>
  </w:style>
  <w:style w:type="character" w:styleId="af6">
    <w:name w:val="Intense Emphasis"/>
    <w:uiPriority w:val="21"/>
    <w:qFormat/>
    <w:rsid w:val="00E529F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E529F0"/>
    <w:rPr>
      <w:i/>
      <w:iCs/>
      <w:smallCaps/>
      <w:color w:val="C0504D" w:themeColor="accent2"/>
      <w:u w:color="C0504D" w:themeColor="accent2"/>
    </w:rPr>
  </w:style>
  <w:style w:type="character" w:styleId="af8">
    <w:name w:val="Intense Reference"/>
    <w:uiPriority w:val="32"/>
    <w:qFormat/>
    <w:rsid w:val="00E529F0"/>
    <w:rPr>
      <w:b/>
      <w:bCs/>
      <w:i/>
      <w:iCs/>
      <w:smallCaps/>
      <w:color w:val="C0504D" w:themeColor="accent2"/>
      <w:u w:color="C0504D" w:themeColor="accent2"/>
    </w:rPr>
  </w:style>
  <w:style w:type="character" w:styleId="af9">
    <w:name w:val="Book Title"/>
    <w:uiPriority w:val="33"/>
    <w:qFormat/>
    <w:rsid w:val="00E529F0"/>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
    <w:uiPriority w:val="39"/>
    <w:semiHidden/>
    <w:unhideWhenUsed/>
    <w:qFormat/>
    <w:rsid w:val="00E529F0"/>
    <w:pPr>
      <w:outlineLvl w:val="9"/>
    </w:pPr>
  </w:style>
  <w:style w:type="character" w:customStyle="1" w:styleId="afb">
    <w:name w:val="Верхний колонтитул Знак"/>
    <w:basedOn w:val="a0"/>
    <w:link w:val="afc"/>
    <w:uiPriority w:val="99"/>
    <w:rsid w:val="00E529F0"/>
    <w:rPr>
      <w:rFonts w:ascii="Times New Roman" w:eastAsia="Times New Roman" w:hAnsi="Times New Roman" w:cs="Times New Roman"/>
      <w:sz w:val="24"/>
      <w:szCs w:val="24"/>
    </w:rPr>
  </w:style>
  <w:style w:type="paragraph" w:styleId="afc">
    <w:name w:val="header"/>
    <w:basedOn w:val="a"/>
    <w:link w:val="afb"/>
    <w:uiPriority w:val="99"/>
    <w:unhideWhenUsed/>
    <w:rsid w:val="00E529F0"/>
    <w:pPr>
      <w:tabs>
        <w:tab w:val="center" w:pos="4677"/>
        <w:tab w:val="right" w:pos="9355"/>
      </w:tabs>
    </w:pPr>
    <w:rPr>
      <w:lang w:eastAsia="en-US"/>
    </w:rPr>
  </w:style>
  <w:style w:type="character" w:customStyle="1" w:styleId="12">
    <w:name w:val="Верхний колонтитул Знак1"/>
    <w:basedOn w:val="a0"/>
    <w:uiPriority w:val="99"/>
    <w:semiHidden/>
    <w:rsid w:val="00E529F0"/>
    <w:rPr>
      <w:rFonts w:ascii="Times New Roman" w:eastAsia="Times New Roman" w:hAnsi="Times New Roman" w:cs="Times New Roman"/>
      <w:sz w:val="24"/>
      <w:szCs w:val="24"/>
      <w:lang w:eastAsia="ru-RU"/>
    </w:rPr>
  </w:style>
  <w:style w:type="paragraph" w:customStyle="1" w:styleId="western">
    <w:name w:val="western"/>
    <w:basedOn w:val="a"/>
    <w:rsid w:val="00E529F0"/>
    <w:pPr>
      <w:spacing w:before="100" w:beforeAutospacing="1" w:after="100" w:afterAutospacing="1"/>
    </w:pPr>
  </w:style>
  <w:style w:type="character" w:customStyle="1" w:styleId="seltxt">
    <w:name w:val="seltxt"/>
    <w:basedOn w:val="a0"/>
    <w:rsid w:val="00E529F0"/>
  </w:style>
  <w:style w:type="character" w:customStyle="1" w:styleId="txterrbg">
    <w:name w:val="txterrbg"/>
    <w:basedOn w:val="a0"/>
    <w:rsid w:val="00E529F0"/>
  </w:style>
  <w:style w:type="character" w:customStyle="1" w:styleId="key">
    <w:name w:val="key"/>
    <w:basedOn w:val="a0"/>
    <w:rsid w:val="00E529F0"/>
  </w:style>
  <w:style w:type="character" w:customStyle="1" w:styleId="presskey">
    <w:name w:val="presskey"/>
    <w:basedOn w:val="a0"/>
    <w:rsid w:val="00E529F0"/>
  </w:style>
  <w:style w:type="character" w:customStyle="1" w:styleId="afd">
    <w:name w:val="Текст выноски Знак"/>
    <w:basedOn w:val="a0"/>
    <w:link w:val="afe"/>
    <w:uiPriority w:val="99"/>
    <w:semiHidden/>
    <w:rsid w:val="00E529F0"/>
    <w:rPr>
      <w:rFonts w:ascii="Tahoma" w:hAnsi="Tahoma" w:cs="Tahoma"/>
      <w:sz w:val="16"/>
      <w:szCs w:val="16"/>
    </w:rPr>
  </w:style>
  <w:style w:type="paragraph" w:styleId="afe">
    <w:name w:val="Balloon Text"/>
    <w:basedOn w:val="a"/>
    <w:link w:val="afd"/>
    <w:uiPriority w:val="99"/>
    <w:semiHidden/>
    <w:unhideWhenUsed/>
    <w:rsid w:val="00E529F0"/>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E529F0"/>
    <w:rPr>
      <w:rFonts w:ascii="Tahoma" w:eastAsia="Times New Roman" w:hAnsi="Tahoma" w:cs="Tahoma"/>
      <w:sz w:val="16"/>
      <w:szCs w:val="16"/>
      <w:lang w:eastAsia="ru-RU"/>
    </w:rPr>
  </w:style>
  <w:style w:type="character" w:customStyle="1" w:styleId="tmpl-small">
    <w:name w:val="tmpl-small"/>
    <w:basedOn w:val="a0"/>
    <w:rsid w:val="00E529F0"/>
  </w:style>
  <w:style w:type="character" w:customStyle="1" w:styleId="tmpl-phone-label">
    <w:name w:val="tmpl-phone-label"/>
    <w:basedOn w:val="a0"/>
    <w:rsid w:val="00E529F0"/>
  </w:style>
  <w:style w:type="character" w:customStyle="1" w:styleId="tmpl-code">
    <w:name w:val="tmpl-code"/>
    <w:basedOn w:val="a0"/>
    <w:rsid w:val="00E529F0"/>
  </w:style>
  <w:style w:type="character" w:customStyle="1" w:styleId="z-">
    <w:name w:val="z-Начало формы Знак"/>
    <w:basedOn w:val="a0"/>
    <w:link w:val="z-0"/>
    <w:uiPriority w:val="99"/>
    <w:semiHidden/>
    <w:rsid w:val="00E529F0"/>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E529F0"/>
    <w:pPr>
      <w:pBdr>
        <w:bottom w:val="single" w:sz="6" w:space="1" w:color="auto"/>
      </w:pBdr>
      <w:jc w:val="center"/>
    </w:pPr>
    <w:rPr>
      <w:rFonts w:ascii="Arial" w:hAnsi="Arial" w:cs="Arial"/>
      <w:vanish/>
      <w:sz w:val="16"/>
      <w:szCs w:val="16"/>
      <w:lang w:eastAsia="en-US"/>
    </w:rPr>
  </w:style>
  <w:style w:type="character" w:customStyle="1" w:styleId="z-1">
    <w:name w:val="z-Начало формы Знак1"/>
    <w:basedOn w:val="a0"/>
    <w:uiPriority w:val="99"/>
    <w:semiHidden/>
    <w:rsid w:val="00E529F0"/>
    <w:rPr>
      <w:rFonts w:ascii="Arial" w:eastAsia="Times New Roman" w:hAnsi="Arial" w:cs="Arial"/>
      <w:vanish/>
      <w:sz w:val="16"/>
      <w:szCs w:val="16"/>
      <w:lang w:eastAsia="ru-RU"/>
    </w:rPr>
  </w:style>
  <w:style w:type="character" w:customStyle="1" w:styleId="tmpl-btn">
    <w:name w:val="tmpl-btn"/>
    <w:basedOn w:val="a0"/>
    <w:rsid w:val="00E529F0"/>
  </w:style>
  <w:style w:type="character" w:customStyle="1" w:styleId="z-2">
    <w:name w:val="z-Конец формы Знак"/>
    <w:basedOn w:val="a0"/>
    <w:link w:val="z-3"/>
    <w:uiPriority w:val="99"/>
    <w:semiHidden/>
    <w:rsid w:val="00E529F0"/>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E529F0"/>
    <w:pPr>
      <w:pBdr>
        <w:top w:val="single" w:sz="6" w:space="1" w:color="auto"/>
      </w:pBdr>
      <w:jc w:val="center"/>
    </w:pPr>
    <w:rPr>
      <w:rFonts w:ascii="Arial" w:hAnsi="Arial" w:cs="Arial"/>
      <w:vanish/>
      <w:sz w:val="16"/>
      <w:szCs w:val="16"/>
      <w:lang w:eastAsia="en-US"/>
    </w:rPr>
  </w:style>
  <w:style w:type="character" w:customStyle="1" w:styleId="z-10">
    <w:name w:val="z-Конец формы Знак1"/>
    <w:basedOn w:val="a0"/>
    <w:uiPriority w:val="99"/>
    <w:semiHidden/>
    <w:rsid w:val="00E529F0"/>
    <w:rPr>
      <w:rFonts w:ascii="Arial" w:eastAsia="Times New Roman" w:hAnsi="Arial" w:cs="Arial"/>
      <w:vanish/>
      <w:sz w:val="16"/>
      <w:szCs w:val="16"/>
      <w:lang w:eastAsia="ru-RU"/>
    </w:rPr>
  </w:style>
  <w:style w:type="paragraph" w:customStyle="1" w:styleId="p1">
    <w:name w:val="p1"/>
    <w:basedOn w:val="a"/>
    <w:uiPriority w:val="99"/>
    <w:rsid w:val="00E529F0"/>
    <w:pPr>
      <w:spacing w:before="100" w:beforeAutospacing="1" w:after="100" w:afterAutospacing="1"/>
    </w:pPr>
  </w:style>
  <w:style w:type="paragraph" w:customStyle="1" w:styleId="p3">
    <w:name w:val="p3"/>
    <w:basedOn w:val="a"/>
    <w:rsid w:val="00E529F0"/>
    <w:pPr>
      <w:spacing w:before="100" w:beforeAutospacing="1" w:after="100" w:afterAutospacing="1"/>
    </w:pPr>
  </w:style>
  <w:style w:type="paragraph" w:customStyle="1" w:styleId="p4">
    <w:name w:val="p4"/>
    <w:basedOn w:val="a"/>
    <w:rsid w:val="00E529F0"/>
    <w:pPr>
      <w:spacing w:before="100" w:beforeAutospacing="1" w:after="100" w:afterAutospacing="1"/>
    </w:pPr>
  </w:style>
  <w:style w:type="character" w:customStyle="1" w:styleId="s2">
    <w:name w:val="s2"/>
    <w:basedOn w:val="a0"/>
    <w:rsid w:val="00E529F0"/>
  </w:style>
  <w:style w:type="character" w:customStyle="1" w:styleId="s3">
    <w:name w:val="s3"/>
    <w:basedOn w:val="a0"/>
    <w:rsid w:val="00E529F0"/>
  </w:style>
  <w:style w:type="character" w:customStyle="1" w:styleId="aff">
    <w:name w:val="Основной текст с отступом Знак"/>
    <w:basedOn w:val="a0"/>
    <w:link w:val="aff0"/>
    <w:semiHidden/>
    <w:rsid w:val="00E529F0"/>
    <w:rPr>
      <w:rFonts w:ascii="Times New Roman" w:eastAsia="DejaVu Sans" w:hAnsi="Times New Roman" w:cs="Times New Roman"/>
      <w:color w:val="000000"/>
      <w:kern w:val="2"/>
      <w:sz w:val="24"/>
      <w:szCs w:val="24"/>
    </w:rPr>
  </w:style>
  <w:style w:type="paragraph" w:styleId="aff0">
    <w:name w:val="Body Text Indent"/>
    <w:basedOn w:val="a"/>
    <w:link w:val="aff"/>
    <w:semiHidden/>
    <w:unhideWhenUsed/>
    <w:rsid w:val="00E529F0"/>
    <w:pPr>
      <w:widowControl w:val="0"/>
      <w:suppressAutoHyphens/>
      <w:spacing w:after="120"/>
      <w:ind w:left="283"/>
    </w:pPr>
    <w:rPr>
      <w:rFonts w:eastAsia="DejaVu Sans"/>
      <w:color w:val="000000"/>
      <w:kern w:val="2"/>
      <w:lang w:eastAsia="en-US"/>
    </w:rPr>
  </w:style>
  <w:style w:type="character" w:customStyle="1" w:styleId="14">
    <w:name w:val="Основной текст с отступом Знак1"/>
    <w:basedOn w:val="a0"/>
    <w:uiPriority w:val="99"/>
    <w:semiHidden/>
    <w:rsid w:val="00E529F0"/>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6"/>
    <w:semiHidden/>
    <w:rsid w:val="00E529F0"/>
    <w:rPr>
      <w:rFonts w:ascii="Times New Roman" w:eastAsia="Times New Roman" w:hAnsi="Times New Roman" w:cs="Times New Roman"/>
      <w:i/>
      <w:sz w:val="28"/>
      <w:szCs w:val="20"/>
    </w:rPr>
  </w:style>
  <w:style w:type="paragraph" w:styleId="26">
    <w:name w:val="Body Text 2"/>
    <w:basedOn w:val="a"/>
    <w:link w:val="25"/>
    <w:semiHidden/>
    <w:unhideWhenUsed/>
    <w:rsid w:val="00E529F0"/>
    <w:pPr>
      <w:framePr w:w="5447" w:h="1465" w:hSpace="141" w:wrap="around" w:vAnchor="text" w:hAnchor="page" w:x="5760" w:y="41"/>
    </w:pPr>
    <w:rPr>
      <w:i/>
      <w:sz w:val="28"/>
      <w:szCs w:val="20"/>
      <w:lang w:eastAsia="en-US"/>
    </w:rPr>
  </w:style>
  <w:style w:type="character" w:customStyle="1" w:styleId="210">
    <w:name w:val="Основной текст 2 Знак1"/>
    <w:basedOn w:val="a0"/>
    <w:uiPriority w:val="99"/>
    <w:semiHidden/>
    <w:rsid w:val="00E529F0"/>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E529F0"/>
    <w:rPr>
      <w:rFonts w:ascii="Calibri" w:eastAsia="Times New Roman" w:hAnsi="Calibri" w:cs="Times New Roman"/>
      <w:sz w:val="16"/>
      <w:szCs w:val="16"/>
    </w:rPr>
  </w:style>
  <w:style w:type="paragraph" w:styleId="32">
    <w:name w:val="Body Text Indent 3"/>
    <w:basedOn w:val="a"/>
    <w:link w:val="31"/>
    <w:uiPriority w:val="99"/>
    <w:semiHidden/>
    <w:unhideWhenUsed/>
    <w:rsid w:val="00E529F0"/>
    <w:pPr>
      <w:spacing w:after="120" w:line="276" w:lineRule="auto"/>
      <w:ind w:left="283"/>
    </w:pPr>
    <w:rPr>
      <w:rFonts w:ascii="Calibri" w:hAnsi="Calibri"/>
      <w:sz w:val="16"/>
      <w:szCs w:val="16"/>
      <w:lang w:eastAsia="en-US"/>
    </w:rPr>
  </w:style>
  <w:style w:type="character" w:customStyle="1" w:styleId="310">
    <w:name w:val="Основной текст с отступом 3 Знак1"/>
    <w:basedOn w:val="a0"/>
    <w:uiPriority w:val="99"/>
    <w:semiHidden/>
    <w:rsid w:val="00E529F0"/>
    <w:rPr>
      <w:rFonts w:ascii="Times New Roman" w:eastAsia="Times New Roman" w:hAnsi="Times New Roman" w:cs="Times New Roman"/>
      <w:sz w:val="16"/>
      <w:szCs w:val="16"/>
      <w:lang w:eastAsia="ru-RU"/>
    </w:rPr>
  </w:style>
  <w:style w:type="paragraph" w:customStyle="1" w:styleId="aff1">
    <w:name w:val="Знак Знак Знак Знак"/>
    <w:basedOn w:val="a"/>
    <w:rsid w:val="00E529F0"/>
    <w:pPr>
      <w:spacing w:before="100" w:beforeAutospacing="1" w:after="100" w:afterAutospacing="1"/>
    </w:pPr>
    <w:rPr>
      <w:rFonts w:ascii="Tahoma" w:hAnsi="Tahoma"/>
      <w:sz w:val="20"/>
      <w:szCs w:val="20"/>
      <w:lang w:val="en-US" w:eastAsia="en-US"/>
    </w:rPr>
  </w:style>
  <w:style w:type="paragraph" w:customStyle="1" w:styleId="aff2">
    <w:name w:val="Прижатый влево"/>
    <w:basedOn w:val="a"/>
    <w:next w:val="a"/>
    <w:rsid w:val="00E529F0"/>
    <w:pPr>
      <w:widowControl w:val="0"/>
      <w:autoSpaceDE w:val="0"/>
      <w:autoSpaceDN w:val="0"/>
      <w:adjustRightInd w:val="0"/>
    </w:pPr>
    <w:rPr>
      <w:rFonts w:ascii="Arial" w:hAnsi="Arial" w:cs="Arial"/>
    </w:rPr>
  </w:style>
  <w:style w:type="paragraph" w:customStyle="1" w:styleId="aff3">
    <w:name w:val="Нормальный (таблица)"/>
    <w:basedOn w:val="a"/>
    <w:next w:val="a"/>
    <w:rsid w:val="00E529F0"/>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rsid w:val="00E529F0"/>
    <w:pPr>
      <w:widowControl w:val="0"/>
      <w:autoSpaceDE w:val="0"/>
      <w:autoSpaceDN w:val="0"/>
      <w:adjustRightInd w:val="0"/>
      <w:jc w:val="both"/>
    </w:pPr>
    <w:rPr>
      <w:rFonts w:ascii="Courier New" w:hAnsi="Courier New" w:cs="Courier New"/>
      <w:sz w:val="22"/>
      <w:szCs w:val="22"/>
    </w:rPr>
  </w:style>
  <w:style w:type="paragraph" w:customStyle="1" w:styleId="FR3">
    <w:name w:val="FR3"/>
    <w:rsid w:val="00E529F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15">
    <w:name w:val="Обычный1"/>
    <w:rsid w:val="00E529F0"/>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3">
    <w:name w:val="Style3"/>
    <w:basedOn w:val="a"/>
    <w:uiPriority w:val="99"/>
    <w:rsid w:val="00E529F0"/>
    <w:pPr>
      <w:widowControl w:val="0"/>
      <w:autoSpaceDE w:val="0"/>
      <w:autoSpaceDN w:val="0"/>
      <w:adjustRightInd w:val="0"/>
    </w:pPr>
    <w:rPr>
      <w:rFonts w:eastAsiaTheme="minorEastAsia"/>
    </w:rPr>
  </w:style>
  <w:style w:type="paragraph" w:customStyle="1" w:styleId="Style7">
    <w:name w:val="Style7"/>
    <w:basedOn w:val="a"/>
    <w:uiPriority w:val="99"/>
    <w:rsid w:val="00E529F0"/>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E529F0"/>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E529F0"/>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E52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1">
    <w:name w:val="Style11"/>
    <w:basedOn w:val="a"/>
    <w:uiPriority w:val="99"/>
    <w:rsid w:val="00E529F0"/>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E529F0"/>
    <w:pPr>
      <w:widowControl w:val="0"/>
      <w:autoSpaceDE w:val="0"/>
      <w:autoSpaceDN w:val="0"/>
      <w:adjustRightInd w:val="0"/>
    </w:pPr>
    <w:rPr>
      <w:rFonts w:eastAsiaTheme="minorEastAsia"/>
    </w:rPr>
  </w:style>
  <w:style w:type="paragraph" w:customStyle="1" w:styleId="Style15">
    <w:name w:val="Style15"/>
    <w:basedOn w:val="a"/>
    <w:uiPriority w:val="99"/>
    <w:rsid w:val="00E529F0"/>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E529F0"/>
    <w:pPr>
      <w:widowControl w:val="0"/>
      <w:autoSpaceDE w:val="0"/>
      <w:autoSpaceDN w:val="0"/>
      <w:adjustRightInd w:val="0"/>
    </w:pPr>
    <w:rPr>
      <w:rFonts w:eastAsiaTheme="minorEastAsia"/>
    </w:rPr>
  </w:style>
  <w:style w:type="character" w:customStyle="1" w:styleId="aff5">
    <w:name w:val="Цветовое выделение"/>
    <w:rsid w:val="00E529F0"/>
    <w:rPr>
      <w:b/>
      <w:bCs/>
      <w:color w:val="26282F"/>
      <w:sz w:val="26"/>
      <w:szCs w:val="26"/>
    </w:rPr>
  </w:style>
  <w:style w:type="character" w:customStyle="1" w:styleId="aff6">
    <w:name w:val="Гипертекстовая ссылка"/>
    <w:rsid w:val="00E529F0"/>
    <w:rPr>
      <w:b/>
      <w:bCs/>
      <w:color w:val="106BBE"/>
      <w:sz w:val="26"/>
      <w:szCs w:val="26"/>
    </w:rPr>
  </w:style>
  <w:style w:type="character" w:customStyle="1" w:styleId="aff7">
    <w:name w:val="Основной текст + Полужирный"/>
    <w:aliases w:val="Курсив"/>
    <w:basedOn w:val="a0"/>
    <w:rsid w:val="00E529F0"/>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E529F0"/>
  </w:style>
  <w:style w:type="character" w:customStyle="1" w:styleId="FontStyle23">
    <w:name w:val="Font Style23"/>
    <w:basedOn w:val="a0"/>
    <w:uiPriority w:val="99"/>
    <w:rsid w:val="00E529F0"/>
    <w:rPr>
      <w:rFonts w:ascii="Times New Roman" w:hAnsi="Times New Roman" w:cs="Times New Roman" w:hint="default"/>
      <w:color w:val="000000"/>
      <w:sz w:val="26"/>
      <w:szCs w:val="26"/>
    </w:rPr>
  </w:style>
  <w:style w:type="character" w:customStyle="1" w:styleId="FontStyle25">
    <w:name w:val="Font Style25"/>
    <w:basedOn w:val="a0"/>
    <w:uiPriority w:val="99"/>
    <w:rsid w:val="00E529F0"/>
    <w:rPr>
      <w:rFonts w:ascii="Times New Roman" w:hAnsi="Times New Roman" w:cs="Times New Roman" w:hint="default"/>
      <w:color w:val="000000"/>
      <w:sz w:val="16"/>
      <w:szCs w:val="16"/>
    </w:rPr>
  </w:style>
  <w:style w:type="character" w:customStyle="1" w:styleId="FontStyle31">
    <w:name w:val="Font Style31"/>
    <w:basedOn w:val="a0"/>
    <w:uiPriority w:val="99"/>
    <w:rsid w:val="00E529F0"/>
    <w:rPr>
      <w:rFonts w:ascii="Times New Roman" w:hAnsi="Times New Roman" w:cs="Times New Roman" w:hint="default"/>
      <w:b/>
      <w:bCs/>
      <w:color w:val="000000"/>
      <w:spacing w:val="10"/>
      <w:sz w:val="14"/>
      <w:szCs w:val="14"/>
    </w:rPr>
  </w:style>
  <w:style w:type="paragraph" w:customStyle="1" w:styleId="aff8">
    <w:name w:val="Комментарий"/>
    <w:basedOn w:val="a"/>
    <w:next w:val="a"/>
    <w:rsid w:val="00E529F0"/>
    <w:pPr>
      <w:widowControl w:val="0"/>
      <w:autoSpaceDE w:val="0"/>
      <w:autoSpaceDN w:val="0"/>
      <w:adjustRightInd w:val="0"/>
      <w:ind w:left="170"/>
      <w:jc w:val="both"/>
    </w:pPr>
    <w:rPr>
      <w:rFonts w:ascii="Arial" w:hAnsi="Arial" w:cs="Arial"/>
      <w:i/>
      <w:iCs/>
      <w:color w:val="800080"/>
      <w:sz w:val="20"/>
      <w:szCs w:val="20"/>
    </w:rPr>
  </w:style>
  <w:style w:type="table" w:styleId="aff9">
    <w:name w:val="Table Grid"/>
    <w:basedOn w:val="a1"/>
    <w:uiPriority w:val="59"/>
    <w:rsid w:val="004A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8948</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10</cp:revision>
  <dcterms:created xsi:type="dcterms:W3CDTF">2018-08-20T01:14:00Z</dcterms:created>
  <dcterms:modified xsi:type="dcterms:W3CDTF">2018-08-20T07:10:00Z</dcterms:modified>
</cp:coreProperties>
</file>